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326" w:rsidRDefault="00C45326" w:rsidP="005C66DF">
      <w:pPr>
        <w:spacing w:beforeLines="50" w:afterLines="50" w:line="520" w:lineRule="exact"/>
        <w:jc w:val="center"/>
        <w:rPr>
          <w:rFonts w:eastAsia="黑体" w:hint="eastAsia"/>
          <w:sz w:val="36"/>
        </w:rPr>
      </w:pPr>
      <w:r>
        <w:rPr>
          <w:rFonts w:eastAsia="黑体" w:hint="eastAsia"/>
          <w:sz w:val="36"/>
        </w:rPr>
        <w:t>黄山学院市场营销专业（函授本科）培养方案</w:t>
      </w:r>
    </w:p>
    <w:p w:rsidR="005C66DF" w:rsidRPr="005C66DF" w:rsidRDefault="005C66DF" w:rsidP="005C66DF">
      <w:pPr>
        <w:spacing w:beforeLines="50" w:afterLines="50" w:line="520" w:lineRule="exact"/>
        <w:jc w:val="center"/>
        <w:rPr>
          <w:rFonts w:eastAsia="黑体"/>
          <w:sz w:val="28"/>
          <w:szCs w:val="28"/>
        </w:rPr>
      </w:pPr>
      <w:r w:rsidRPr="005C66DF">
        <w:rPr>
          <w:rFonts w:eastAsia="黑体" w:hint="eastAsia"/>
          <w:sz w:val="28"/>
          <w:szCs w:val="28"/>
        </w:rPr>
        <w:t>专业代码：</w:t>
      </w:r>
      <w:r w:rsidRPr="005C66DF">
        <w:rPr>
          <w:rFonts w:eastAsia="黑体" w:hint="eastAsia"/>
          <w:sz w:val="28"/>
          <w:szCs w:val="28"/>
        </w:rPr>
        <w:t>120202</w:t>
      </w:r>
    </w:p>
    <w:p w:rsidR="005C66DF" w:rsidRDefault="005C66DF">
      <w:pPr>
        <w:spacing w:line="480" w:lineRule="exact"/>
        <w:rPr>
          <w:rFonts w:hint="eastAsia"/>
          <w:b/>
          <w:bCs/>
          <w:sz w:val="24"/>
        </w:rPr>
      </w:pPr>
    </w:p>
    <w:p w:rsidR="00C45326" w:rsidRPr="001577A6" w:rsidRDefault="00C45326">
      <w:pPr>
        <w:spacing w:line="480" w:lineRule="exact"/>
        <w:rPr>
          <w:rFonts w:eastAsiaTheme="minorEastAsia"/>
          <w:b/>
          <w:bCs/>
          <w:sz w:val="24"/>
        </w:rPr>
      </w:pPr>
      <w:r w:rsidRPr="001577A6">
        <w:rPr>
          <w:rFonts w:eastAsiaTheme="minorEastAsia" w:hAnsiTheme="minorEastAsia"/>
          <w:b/>
          <w:bCs/>
          <w:sz w:val="24"/>
        </w:rPr>
        <w:t>一、培养目标</w:t>
      </w:r>
    </w:p>
    <w:p w:rsidR="00C45326" w:rsidRPr="001577A6" w:rsidRDefault="00C45326" w:rsidP="005C66DF">
      <w:pPr>
        <w:spacing w:line="480" w:lineRule="exact"/>
        <w:ind w:firstLineChars="200" w:firstLine="480"/>
        <w:rPr>
          <w:rFonts w:eastAsiaTheme="minorEastAsia"/>
          <w:sz w:val="24"/>
        </w:rPr>
      </w:pPr>
      <w:r w:rsidRPr="001577A6">
        <w:rPr>
          <w:rFonts w:eastAsiaTheme="minorEastAsia" w:hAnsiTheme="minorEastAsia"/>
          <w:sz w:val="24"/>
        </w:rPr>
        <w:t>本专业要求学习管理学和经济学方面的基本理论和基本知识，比较系统的掌握市场营销专业理论知识和较强的营销实践技能，培养德智体美全面发展，适应社会经济发展及国际化经营与合作的需要，具备营销策划、市场开拓、市场调研、市场分析、营销推广、渠道管理、销售管理、网络营销以及一定创业能力的高素质、高级技能型人才。</w:t>
      </w:r>
    </w:p>
    <w:p w:rsidR="00C45326" w:rsidRPr="001577A6" w:rsidRDefault="00C45326">
      <w:pPr>
        <w:spacing w:line="480" w:lineRule="exact"/>
        <w:rPr>
          <w:rFonts w:eastAsiaTheme="minorEastAsia"/>
          <w:b/>
          <w:bCs/>
          <w:sz w:val="24"/>
        </w:rPr>
      </w:pPr>
      <w:r w:rsidRPr="001577A6">
        <w:rPr>
          <w:rFonts w:eastAsiaTheme="minorEastAsia" w:hAnsiTheme="minorEastAsia"/>
          <w:b/>
          <w:bCs/>
          <w:sz w:val="24"/>
        </w:rPr>
        <w:t>二、规格要求</w:t>
      </w:r>
    </w:p>
    <w:p w:rsidR="00C45326" w:rsidRPr="001577A6" w:rsidRDefault="00C45326" w:rsidP="005C66DF">
      <w:pPr>
        <w:spacing w:line="480" w:lineRule="exact"/>
        <w:ind w:firstLineChars="100" w:firstLine="240"/>
        <w:rPr>
          <w:rFonts w:eastAsiaTheme="minorEastAsia"/>
          <w:sz w:val="24"/>
        </w:rPr>
      </w:pPr>
      <w:r w:rsidRPr="001577A6">
        <w:rPr>
          <w:rFonts w:eastAsiaTheme="minorEastAsia" w:hAnsiTheme="minorEastAsia"/>
          <w:sz w:val="24"/>
        </w:rPr>
        <w:t>本专业学生学员毕业后应达到以下业务标准和要求：</w:t>
      </w:r>
      <w:r w:rsidRPr="001577A6">
        <w:rPr>
          <w:rFonts w:eastAsiaTheme="minorEastAsia"/>
          <w:sz w:val="24"/>
        </w:rPr>
        <w:t xml:space="preserve"> </w:t>
      </w:r>
    </w:p>
    <w:p w:rsidR="00C45326" w:rsidRPr="001577A6" w:rsidRDefault="00C45326" w:rsidP="005C66DF">
      <w:pPr>
        <w:spacing w:line="480" w:lineRule="exact"/>
        <w:ind w:firstLineChars="100" w:firstLine="240"/>
        <w:rPr>
          <w:rFonts w:eastAsiaTheme="minorEastAsia"/>
          <w:sz w:val="24"/>
        </w:rPr>
      </w:pPr>
      <w:r w:rsidRPr="001577A6">
        <w:rPr>
          <w:rFonts w:eastAsiaTheme="minorEastAsia"/>
          <w:sz w:val="24"/>
        </w:rPr>
        <w:t>1</w:t>
      </w:r>
      <w:r w:rsidRPr="001577A6">
        <w:rPr>
          <w:rFonts w:eastAsiaTheme="minorEastAsia" w:hAnsiTheme="minorEastAsia"/>
          <w:sz w:val="24"/>
        </w:rPr>
        <w:t>．树立科学世界观和为人生观，了解我国传统文化和基本国情，了解基本社会科学知识。</w:t>
      </w:r>
    </w:p>
    <w:p w:rsidR="00C45326" w:rsidRPr="001577A6" w:rsidRDefault="00C45326" w:rsidP="005C66DF">
      <w:pPr>
        <w:spacing w:line="480" w:lineRule="exact"/>
        <w:ind w:firstLineChars="100" w:firstLine="240"/>
        <w:rPr>
          <w:rFonts w:eastAsiaTheme="minorEastAsia"/>
          <w:sz w:val="24"/>
        </w:rPr>
      </w:pPr>
      <w:r w:rsidRPr="001577A6">
        <w:rPr>
          <w:rFonts w:eastAsiaTheme="minorEastAsia"/>
          <w:sz w:val="24"/>
        </w:rPr>
        <w:t>2</w:t>
      </w:r>
      <w:r w:rsidRPr="001577A6">
        <w:rPr>
          <w:rFonts w:eastAsiaTheme="minorEastAsia" w:hAnsiTheme="minorEastAsia"/>
          <w:sz w:val="24"/>
        </w:rPr>
        <w:t>．掌握市场营销的基本理论和基本知识，掌握企业应对市场变化所需要的市场营销技术；</w:t>
      </w:r>
    </w:p>
    <w:p w:rsidR="00C45326" w:rsidRPr="001577A6" w:rsidRDefault="00C45326" w:rsidP="005C66DF">
      <w:pPr>
        <w:spacing w:line="480" w:lineRule="exact"/>
        <w:ind w:firstLineChars="100" w:firstLine="240"/>
        <w:rPr>
          <w:rFonts w:eastAsiaTheme="minorEastAsia"/>
          <w:sz w:val="24"/>
        </w:rPr>
      </w:pPr>
      <w:r w:rsidRPr="001577A6">
        <w:rPr>
          <w:rFonts w:eastAsiaTheme="minorEastAsia"/>
          <w:sz w:val="24"/>
        </w:rPr>
        <w:t>3</w:t>
      </w:r>
      <w:r w:rsidRPr="001577A6">
        <w:rPr>
          <w:rFonts w:eastAsiaTheme="minorEastAsia" w:hAnsiTheme="minorEastAsia"/>
          <w:sz w:val="24"/>
        </w:rPr>
        <w:t>．掌握管理理论，并能够运用管理知识分析和解决问题的基本能力，初步掌握有关营销管理问题研究的定性和定量分析方法；</w:t>
      </w:r>
    </w:p>
    <w:p w:rsidR="00C45326" w:rsidRPr="001577A6" w:rsidRDefault="00C45326" w:rsidP="005C66DF">
      <w:pPr>
        <w:spacing w:line="480" w:lineRule="exact"/>
        <w:ind w:firstLineChars="100" w:firstLine="240"/>
        <w:rPr>
          <w:rFonts w:eastAsiaTheme="minorEastAsia"/>
          <w:sz w:val="24"/>
        </w:rPr>
      </w:pPr>
      <w:r w:rsidRPr="001577A6">
        <w:rPr>
          <w:rFonts w:eastAsiaTheme="minorEastAsia"/>
          <w:sz w:val="24"/>
        </w:rPr>
        <w:t>4</w:t>
      </w:r>
      <w:r w:rsidRPr="001577A6">
        <w:rPr>
          <w:rFonts w:eastAsiaTheme="minorEastAsia" w:hAnsiTheme="minorEastAsia"/>
          <w:sz w:val="24"/>
        </w:rPr>
        <w:t>．具有良好的职业道德、团结协作精神和组织与管理能力；</w:t>
      </w:r>
    </w:p>
    <w:p w:rsidR="00C45326" w:rsidRPr="001577A6" w:rsidRDefault="00C45326" w:rsidP="005C66DF">
      <w:pPr>
        <w:spacing w:line="480" w:lineRule="exact"/>
        <w:ind w:firstLineChars="100" w:firstLine="240"/>
        <w:rPr>
          <w:rFonts w:eastAsiaTheme="minorEastAsia"/>
          <w:sz w:val="24"/>
        </w:rPr>
      </w:pPr>
      <w:r w:rsidRPr="001577A6">
        <w:rPr>
          <w:rFonts w:eastAsiaTheme="minorEastAsia"/>
          <w:sz w:val="24"/>
        </w:rPr>
        <w:t>5</w:t>
      </w:r>
      <w:r w:rsidRPr="001577A6">
        <w:rPr>
          <w:rFonts w:eastAsiaTheme="minorEastAsia" w:hAnsiTheme="minorEastAsia"/>
          <w:sz w:val="24"/>
        </w:rPr>
        <w:t>．适应现代企业工作的要求，掌握市场分析和资料调查与分析、实证研究、论文写作等科研的基本方法。具备较熟练使用计算机和网络从事营销的研究和实践工作。</w:t>
      </w:r>
    </w:p>
    <w:p w:rsidR="00C45326" w:rsidRPr="001577A6" w:rsidRDefault="00C45326">
      <w:pPr>
        <w:spacing w:line="480" w:lineRule="exact"/>
        <w:rPr>
          <w:rFonts w:eastAsiaTheme="minorEastAsia"/>
          <w:b/>
          <w:bCs/>
          <w:sz w:val="24"/>
        </w:rPr>
      </w:pPr>
      <w:r w:rsidRPr="001577A6">
        <w:rPr>
          <w:rFonts w:eastAsiaTheme="minorEastAsia" w:hAnsiTheme="minorEastAsia"/>
          <w:b/>
          <w:bCs/>
          <w:sz w:val="24"/>
        </w:rPr>
        <w:t>三、学制、学位、学时</w:t>
      </w:r>
    </w:p>
    <w:p w:rsidR="00C45326" w:rsidRPr="001577A6" w:rsidRDefault="00C45326" w:rsidP="005C66DF">
      <w:pPr>
        <w:spacing w:line="480" w:lineRule="exact"/>
        <w:ind w:firstLineChars="200" w:firstLine="480"/>
        <w:rPr>
          <w:rFonts w:eastAsiaTheme="minorEastAsia"/>
          <w:sz w:val="24"/>
        </w:rPr>
      </w:pPr>
      <w:r w:rsidRPr="001577A6">
        <w:rPr>
          <w:rFonts w:eastAsiaTheme="minorEastAsia" w:hAnsiTheme="minorEastAsia"/>
          <w:sz w:val="24"/>
        </w:rPr>
        <w:t>学制：</w:t>
      </w:r>
      <w:r w:rsidRPr="001577A6">
        <w:rPr>
          <w:rFonts w:eastAsiaTheme="minorEastAsia"/>
          <w:sz w:val="24"/>
        </w:rPr>
        <w:t>2.5</w:t>
      </w:r>
      <w:r w:rsidRPr="001577A6">
        <w:rPr>
          <w:rFonts w:eastAsiaTheme="minorEastAsia" w:hAnsiTheme="minorEastAsia"/>
          <w:sz w:val="24"/>
        </w:rPr>
        <w:t>年</w:t>
      </w:r>
    </w:p>
    <w:p w:rsidR="00C45326" w:rsidRPr="001577A6" w:rsidRDefault="00C45326" w:rsidP="005C66DF">
      <w:pPr>
        <w:spacing w:line="480" w:lineRule="exact"/>
        <w:ind w:firstLineChars="200" w:firstLine="480"/>
        <w:rPr>
          <w:rFonts w:eastAsiaTheme="minorEastAsia"/>
          <w:sz w:val="24"/>
        </w:rPr>
      </w:pPr>
      <w:r w:rsidRPr="001577A6">
        <w:rPr>
          <w:rFonts w:eastAsiaTheme="minorEastAsia" w:hAnsiTheme="minorEastAsia"/>
          <w:sz w:val="24"/>
        </w:rPr>
        <w:t>学位：管理学学士</w:t>
      </w:r>
    </w:p>
    <w:p w:rsidR="00C45326" w:rsidRPr="001577A6" w:rsidRDefault="00C45326" w:rsidP="005C66DF">
      <w:pPr>
        <w:spacing w:line="480" w:lineRule="exact"/>
        <w:ind w:firstLineChars="200" w:firstLine="480"/>
        <w:rPr>
          <w:rFonts w:eastAsiaTheme="minorEastAsia"/>
          <w:sz w:val="24"/>
        </w:rPr>
      </w:pPr>
      <w:r w:rsidRPr="001577A6">
        <w:rPr>
          <w:rFonts w:eastAsiaTheme="minorEastAsia" w:hAnsiTheme="minorEastAsia"/>
          <w:sz w:val="24"/>
        </w:rPr>
        <w:t>总学时：</w:t>
      </w:r>
      <w:r w:rsidRPr="001577A6">
        <w:rPr>
          <w:rFonts w:eastAsiaTheme="minorEastAsia"/>
          <w:sz w:val="24"/>
        </w:rPr>
        <w:t xml:space="preserve"> 1838</w:t>
      </w:r>
    </w:p>
    <w:p w:rsidR="00C45326" w:rsidRPr="001577A6" w:rsidRDefault="00C45326" w:rsidP="005C66DF">
      <w:pPr>
        <w:spacing w:line="480" w:lineRule="exact"/>
        <w:ind w:firstLineChars="200" w:firstLine="480"/>
        <w:rPr>
          <w:rFonts w:eastAsiaTheme="minorEastAsia"/>
          <w:sz w:val="24"/>
        </w:rPr>
      </w:pPr>
      <w:r w:rsidRPr="001577A6">
        <w:rPr>
          <w:rFonts w:eastAsiaTheme="minorEastAsia" w:hAnsiTheme="minorEastAsia"/>
          <w:sz w:val="24"/>
        </w:rPr>
        <w:t>自学学时：</w:t>
      </w:r>
      <w:r w:rsidRPr="001577A6">
        <w:rPr>
          <w:rFonts w:eastAsiaTheme="minorEastAsia"/>
          <w:sz w:val="24"/>
        </w:rPr>
        <w:t>1304</w:t>
      </w:r>
      <w:r w:rsidRPr="001577A6">
        <w:rPr>
          <w:rFonts w:eastAsiaTheme="minorEastAsia" w:hAnsiTheme="minorEastAsia"/>
          <w:sz w:val="24"/>
        </w:rPr>
        <w:t xml:space="preserve">　网上学时：</w:t>
      </w:r>
      <w:r w:rsidRPr="001577A6">
        <w:rPr>
          <w:rFonts w:eastAsiaTheme="minorEastAsia"/>
          <w:sz w:val="24"/>
        </w:rPr>
        <w:t>340</w:t>
      </w:r>
      <w:r w:rsidRPr="001577A6">
        <w:rPr>
          <w:rFonts w:eastAsiaTheme="minorEastAsia" w:hAnsiTheme="minorEastAsia"/>
          <w:sz w:val="24"/>
        </w:rPr>
        <w:t xml:space="preserve">　面授学时：</w:t>
      </w:r>
      <w:r w:rsidRPr="001577A6">
        <w:rPr>
          <w:rFonts w:eastAsiaTheme="minorEastAsia"/>
          <w:sz w:val="24"/>
        </w:rPr>
        <w:t>174</w:t>
      </w:r>
      <w:r w:rsidRPr="001577A6">
        <w:rPr>
          <w:rFonts w:eastAsiaTheme="minorEastAsia" w:hAnsiTheme="minorEastAsia"/>
          <w:sz w:val="24"/>
        </w:rPr>
        <w:t xml:space="preserve">　课外学时：</w:t>
      </w:r>
      <w:r w:rsidRPr="001577A6">
        <w:rPr>
          <w:rFonts w:eastAsiaTheme="minorEastAsia"/>
          <w:sz w:val="24"/>
        </w:rPr>
        <w:t xml:space="preserve">20 </w:t>
      </w:r>
    </w:p>
    <w:p w:rsidR="00C45326" w:rsidRPr="001577A6" w:rsidRDefault="00C45326">
      <w:pPr>
        <w:spacing w:line="480" w:lineRule="exact"/>
        <w:rPr>
          <w:rFonts w:eastAsiaTheme="minorEastAsia"/>
          <w:sz w:val="24"/>
        </w:rPr>
      </w:pPr>
      <w:r w:rsidRPr="001577A6">
        <w:rPr>
          <w:rFonts w:eastAsiaTheme="minorEastAsia" w:hAnsiTheme="minorEastAsia"/>
          <w:b/>
          <w:bCs/>
          <w:sz w:val="24"/>
        </w:rPr>
        <w:t>四、主干课程：</w:t>
      </w:r>
      <w:r w:rsidRPr="001577A6">
        <w:rPr>
          <w:rFonts w:eastAsiaTheme="minorEastAsia"/>
          <w:sz w:val="24"/>
        </w:rPr>
        <w:t xml:space="preserve"> </w:t>
      </w:r>
    </w:p>
    <w:p w:rsidR="00C45326" w:rsidRPr="001577A6" w:rsidRDefault="00C45326" w:rsidP="0030701C">
      <w:pPr>
        <w:spacing w:line="480" w:lineRule="exact"/>
        <w:rPr>
          <w:rFonts w:eastAsiaTheme="minorEastAsia"/>
          <w:sz w:val="24"/>
        </w:rPr>
      </w:pPr>
      <w:r w:rsidRPr="001577A6">
        <w:rPr>
          <w:rFonts w:eastAsiaTheme="minorEastAsia"/>
          <w:sz w:val="24"/>
        </w:rPr>
        <w:lastRenderedPageBreak/>
        <w:t xml:space="preserve">   </w:t>
      </w:r>
      <w:r w:rsidRPr="001577A6">
        <w:rPr>
          <w:rFonts w:eastAsiaTheme="minorEastAsia" w:hAnsiTheme="minorEastAsia"/>
          <w:sz w:val="24"/>
        </w:rPr>
        <w:t>经济学基础、管理学、市场营销学、推销学、市场调查与预测、电子商务、广告学、网络营销、消费者行为学、管理信息系统、营销策划、客户关系管理、商品学</w:t>
      </w:r>
    </w:p>
    <w:p w:rsidR="00C45326" w:rsidRPr="001577A6" w:rsidRDefault="00C45326">
      <w:pPr>
        <w:spacing w:line="480" w:lineRule="exact"/>
        <w:rPr>
          <w:rFonts w:eastAsiaTheme="minorEastAsia"/>
          <w:b/>
          <w:bCs/>
          <w:sz w:val="24"/>
        </w:rPr>
      </w:pPr>
      <w:r w:rsidRPr="001577A6">
        <w:rPr>
          <w:rFonts w:eastAsiaTheme="minorEastAsia" w:hAnsiTheme="minorEastAsia"/>
          <w:b/>
          <w:bCs/>
          <w:sz w:val="24"/>
        </w:rPr>
        <w:t>五、课程设置：</w:t>
      </w:r>
    </w:p>
    <w:p w:rsidR="00C45326" w:rsidRPr="001577A6" w:rsidRDefault="00C45326">
      <w:pPr>
        <w:spacing w:line="480" w:lineRule="exact"/>
        <w:ind w:left="435"/>
        <w:rPr>
          <w:rFonts w:eastAsiaTheme="minorEastAsia"/>
          <w:sz w:val="24"/>
        </w:rPr>
      </w:pPr>
      <w:r w:rsidRPr="001577A6">
        <w:rPr>
          <w:rFonts w:eastAsiaTheme="minorEastAsia"/>
          <w:sz w:val="24"/>
        </w:rPr>
        <w:t>1</w:t>
      </w:r>
      <w:r w:rsidRPr="001577A6">
        <w:rPr>
          <w:rFonts w:eastAsiaTheme="minorEastAsia" w:hAnsiTheme="minorEastAsia"/>
          <w:sz w:val="24"/>
        </w:rPr>
        <w:t>、公共基础课程</w:t>
      </w:r>
      <w:r w:rsidRPr="001577A6">
        <w:rPr>
          <w:rFonts w:eastAsiaTheme="minorEastAsia"/>
          <w:sz w:val="24"/>
        </w:rPr>
        <w:t xml:space="preserve"> </w:t>
      </w:r>
    </w:p>
    <w:p w:rsidR="00C45326" w:rsidRPr="001577A6" w:rsidRDefault="00C45326">
      <w:pPr>
        <w:spacing w:line="480" w:lineRule="exact"/>
        <w:ind w:left="435"/>
        <w:rPr>
          <w:rFonts w:eastAsiaTheme="minorEastAsia"/>
          <w:color w:val="000000"/>
          <w:kern w:val="0"/>
          <w:sz w:val="24"/>
        </w:rPr>
      </w:pPr>
      <w:r w:rsidRPr="001577A6">
        <w:rPr>
          <w:rFonts w:eastAsiaTheme="minorEastAsia" w:hAnsiTheme="minorEastAsia"/>
          <w:color w:val="000000"/>
          <w:kern w:val="0"/>
          <w:sz w:val="24"/>
        </w:rPr>
        <w:t>毛思、邓论</w:t>
      </w:r>
      <w:r w:rsidRPr="001577A6">
        <w:rPr>
          <w:rFonts w:eastAsiaTheme="minorEastAsia"/>
          <w:color w:val="000000"/>
          <w:kern w:val="0"/>
          <w:sz w:val="24"/>
        </w:rPr>
        <w:t>“</w:t>
      </w:r>
      <w:r w:rsidRPr="001577A6">
        <w:rPr>
          <w:rFonts w:eastAsiaTheme="minorEastAsia" w:hAnsiTheme="minorEastAsia"/>
          <w:color w:val="000000"/>
          <w:kern w:val="0"/>
          <w:sz w:val="24"/>
        </w:rPr>
        <w:t>三个代表</w:t>
      </w:r>
      <w:r w:rsidRPr="001577A6">
        <w:rPr>
          <w:rFonts w:eastAsiaTheme="minorEastAsia"/>
          <w:color w:val="000000"/>
          <w:kern w:val="0"/>
          <w:sz w:val="24"/>
        </w:rPr>
        <w:t>”</w:t>
      </w:r>
      <w:r w:rsidRPr="001577A6">
        <w:rPr>
          <w:rFonts w:eastAsiaTheme="minorEastAsia" w:hAnsiTheme="minorEastAsia"/>
          <w:color w:val="000000"/>
          <w:kern w:val="0"/>
          <w:sz w:val="24"/>
        </w:rPr>
        <w:t>概论、计算机应用基础、大学英语、大学语文</w:t>
      </w:r>
    </w:p>
    <w:p w:rsidR="00C45326" w:rsidRPr="001577A6" w:rsidRDefault="00C45326" w:rsidP="005C66DF">
      <w:pPr>
        <w:spacing w:line="480" w:lineRule="exact"/>
        <w:ind w:firstLineChars="207" w:firstLine="497"/>
        <w:rPr>
          <w:rFonts w:eastAsiaTheme="minorEastAsia"/>
          <w:sz w:val="24"/>
        </w:rPr>
      </w:pPr>
      <w:r w:rsidRPr="001577A6">
        <w:rPr>
          <w:rFonts w:eastAsiaTheme="minorEastAsia"/>
          <w:sz w:val="24"/>
        </w:rPr>
        <w:t>2</w:t>
      </w:r>
      <w:r w:rsidRPr="001577A6">
        <w:rPr>
          <w:rFonts w:eastAsiaTheme="minorEastAsia" w:hAnsiTheme="minorEastAsia"/>
          <w:sz w:val="24"/>
        </w:rPr>
        <w:t>、专业基础课程</w:t>
      </w:r>
    </w:p>
    <w:p w:rsidR="00C45326" w:rsidRPr="001577A6" w:rsidRDefault="00C45326" w:rsidP="005C66DF">
      <w:pPr>
        <w:spacing w:line="480" w:lineRule="exact"/>
        <w:ind w:firstLineChars="207" w:firstLine="497"/>
        <w:rPr>
          <w:rFonts w:eastAsiaTheme="minorEastAsia"/>
          <w:sz w:val="24"/>
        </w:rPr>
      </w:pPr>
      <w:r w:rsidRPr="001577A6">
        <w:rPr>
          <w:rFonts w:eastAsiaTheme="minorEastAsia" w:hAnsiTheme="minorEastAsia"/>
          <w:sz w:val="24"/>
        </w:rPr>
        <w:t>管理学、经济学基础</w:t>
      </w:r>
    </w:p>
    <w:p w:rsidR="00C45326" w:rsidRPr="001577A6" w:rsidRDefault="00C45326" w:rsidP="005C66DF">
      <w:pPr>
        <w:numPr>
          <w:ilvl w:val="0"/>
          <w:numId w:val="1"/>
        </w:numPr>
        <w:spacing w:line="480" w:lineRule="exact"/>
        <w:ind w:firstLineChars="207" w:firstLine="497"/>
        <w:rPr>
          <w:rFonts w:eastAsiaTheme="minorEastAsia"/>
          <w:sz w:val="24"/>
        </w:rPr>
      </w:pPr>
      <w:r w:rsidRPr="001577A6">
        <w:rPr>
          <w:rFonts w:eastAsiaTheme="minorEastAsia" w:hAnsiTheme="minorEastAsia"/>
          <w:sz w:val="24"/>
        </w:rPr>
        <w:t>专业课程</w:t>
      </w:r>
    </w:p>
    <w:p w:rsidR="00C45326" w:rsidRPr="001577A6" w:rsidRDefault="00C45326" w:rsidP="005C66DF">
      <w:pPr>
        <w:spacing w:line="480" w:lineRule="exact"/>
        <w:ind w:firstLineChars="200" w:firstLine="480"/>
        <w:rPr>
          <w:rFonts w:eastAsiaTheme="minorEastAsia"/>
          <w:sz w:val="24"/>
        </w:rPr>
      </w:pPr>
      <w:r w:rsidRPr="001577A6">
        <w:rPr>
          <w:rFonts w:eastAsiaTheme="minorEastAsia" w:hAnsiTheme="minorEastAsia"/>
          <w:sz w:val="24"/>
        </w:rPr>
        <w:t>市场营销学、管理信息系统、市场调查与预测、电子商务、广告学、网络营销、消费者行为学、推销学、营销策划、客户关系管理、商品学</w:t>
      </w:r>
    </w:p>
    <w:p w:rsidR="00C45326" w:rsidRPr="001577A6" w:rsidRDefault="00C45326" w:rsidP="005C66DF">
      <w:pPr>
        <w:numPr>
          <w:ilvl w:val="0"/>
          <w:numId w:val="2"/>
        </w:numPr>
        <w:spacing w:line="480" w:lineRule="exact"/>
        <w:ind w:firstLineChars="207" w:firstLine="497"/>
        <w:rPr>
          <w:rFonts w:eastAsiaTheme="minorEastAsia"/>
          <w:sz w:val="24"/>
        </w:rPr>
      </w:pPr>
      <w:r w:rsidRPr="001577A6">
        <w:rPr>
          <w:rFonts w:eastAsiaTheme="minorEastAsia" w:hAnsiTheme="minorEastAsia"/>
          <w:sz w:val="24"/>
        </w:rPr>
        <w:t>实践环节</w:t>
      </w:r>
    </w:p>
    <w:p w:rsidR="00C45326" w:rsidRPr="001577A6" w:rsidRDefault="00C45326" w:rsidP="005C66DF">
      <w:pPr>
        <w:spacing w:line="480" w:lineRule="exact"/>
        <w:ind w:firstLineChars="200" w:firstLine="480"/>
        <w:rPr>
          <w:rFonts w:eastAsiaTheme="minorEastAsia"/>
          <w:sz w:val="24"/>
        </w:rPr>
      </w:pPr>
      <w:r w:rsidRPr="001577A6">
        <w:rPr>
          <w:rFonts w:eastAsiaTheme="minorEastAsia" w:hAnsiTheme="minorEastAsia"/>
          <w:sz w:val="24"/>
        </w:rPr>
        <w:t>商务谈判与礼仪、沟通与表达的艺术</w:t>
      </w:r>
    </w:p>
    <w:p w:rsidR="00C45326" w:rsidRPr="001577A6" w:rsidRDefault="00C45326" w:rsidP="0030701C">
      <w:pPr>
        <w:spacing w:line="480" w:lineRule="exact"/>
        <w:rPr>
          <w:rFonts w:eastAsiaTheme="minorEastAsia"/>
          <w:b/>
          <w:sz w:val="24"/>
        </w:rPr>
      </w:pPr>
      <w:r w:rsidRPr="001577A6">
        <w:rPr>
          <w:rFonts w:eastAsiaTheme="minorEastAsia" w:hAnsiTheme="minorEastAsia"/>
          <w:b/>
          <w:sz w:val="24"/>
        </w:rPr>
        <w:t>六、课程简介</w:t>
      </w:r>
    </w:p>
    <w:p w:rsidR="00C45326" w:rsidRPr="001577A6" w:rsidRDefault="00C45326">
      <w:pPr>
        <w:pStyle w:val="a6"/>
        <w:spacing w:beforeAutospacing="0" w:afterAutospacing="0" w:line="440" w:lineRule="exact"/>
        <w:ind w:firstLine="480"/>
        <w:rPr>
          <w:rFonts w:ascii="Times New Roman" w:eastAsiaTheme="minorEastAsia" w:hAnsi="Times New Roman" w:cs="Times New Roman"/>
          <w:b/>
        </w:rPr>
      </w:pPr>
      <w:r w:rsidRPr="001577A6">
        <w:rPr>
          <w:rFonts w:ascii="Times New Roman" w:eastAsiaTheme="minorEastAsia" w:hAnsi="Times New Roman" w:cs="Times New Roman"/>
          <w:b/>
        </w:rPr>
        <w:t>1.</w:t>
      </w:r>
      <w:r w:rsidRPr="001577A6">
        <w:rPr>
          <w:rFonts w:ascii="Times New Roman" w:eastAsiaTheme="minorEastAsia" w:hAnsiTheme="minorEastAsia" w:cs="Times New Roman"/>
          <w:b/>
        </w:rPr>
        <w:t>市场营销学</w:t>
      </w:r>
    </w:p>
    <w:p w:rsidR="00C45326" w:rsidRPr="001577A6" w:rsidRDefault="00C45326" w:rsidP="005C66DF">
      <w:pPr>
        <w:spacing w:line="480" w:lineRule="exact"/>
        <w:ind w:firstLineChars="200" w:firstLine="480"/>
        <w:rPr>
          <w:rFonts w:eastAsiaTheme="minorEastAsia"/>
          <w:sz w:val="24"/>
        </w:rPr>
      </w:pPr>
      <w:r w:rsidRPr="001577A6">
        <w:rPr>
          <w:rFonts w:eastAsiaTheme="minorEastAsia" w:hAnsiTheme="minorEastAsia"/>
          <w:sz w:val="24"/>
        </w:rPr>
        <w:t>总学时：</w:t>
      </w:r>
      <w:r w:rsidRPr="001577A6">
        <w:rPr>
          <w:rFonts w:eastAsiaTheme="minorEastAsia"/>
          <w:sz w:val="24"/>
        </w:rPr>
        <w:t>118</w:t>
      </w:r>
      <w:r w:rsidRPr="001577A6">
        <w:rPr>
          <w:rFonts w:eastAsiaTheme="minorEastAsia" w:hAnsiTheme="minorEastAsia"/>
          <w:sz w:val="24"/>
        </w:rPr>
        <w:t xml:space="preserve">　自学学时：</w:t>
      </w:r>
      <w:r w:rsidRPr="001577A6">
        <w:rPr>
          <w:rFonts w:eastAsiaTheme="minorEastAsia"/>
          <w:sz w:val="24"/>
        </w:rPr>
        <w:t>78</w:t>
      </w:r>
      <w:r w:rsidRPr="001577A6">
        <w:rPr>
          <w:rFonts w:eastAsiaTheme="minorEastAsia" w:hAnsiTheme="minorEastAsia"/>
          <w:sz w:val="24"/>
        </w:rPr>
        <w:t xml:space="preserve">　网上学时：</w:t>
      </w:r>
      <w:r w:rsidRPr="001577A6">
        <w:rPr>
          <w:rFonts w:eastAsiaTheme="minorEastAsia"/>
          <w:sz w:val="24"/>
        </w:rPr>
        <w:t xml:space="preserve">30 </w:t>
      </w:r>
      <w:r w:rsidRPr="001577A6">
        <w:rPr>
          <w:rFonts w:eastAsiaTheme="minorEastAsia" w:hAnsiTheme="minorEastAsia"/>
          <w:sz w:val="24"/>
        </w:rPr>
        <w:t>面授学时：</w:t>
      </w:r>
      <w:r w:rsidRPr="001577A6">
        <w:rPr>
          <w:rFonts w:eastAsiaTheme="minorEastAsia"/>
          <w:sz w:val="24"/>
        </w:rPr>
        <w:t>10</w:t>
      </w:r>
      <w:r w:rsidRPr="001577A6">
        <w:rPr>
          <w:rFonts w:eastAsiaTheme="minorEastAsia" w:hAnsiTheme="minorEastAsia"/>
          <w:sz w:val="24"/>
        </w:rPr>
        <w:t xml:space="preserve">　课外学时：</w:t>
      </w:r>
      <w:r w:rsidRPr="001577A6">
        <w:rPr>
          <w:rFonts w:eastAsiaTheme="minorEastAsia"/>
          <w:sz w:val="24"/>
        </w:rPr>
        <w:t>0</w:t>
      </w:r>
    </w:p>
    <w:p w:rsidR="00C45326" w:rsidRPr="001577A6" w:rsidRDefault="00C45326" w:rsidP="005C66DF">
      <w:pPr>
        <w:spacing w:line="480" w:lineRule="exact"/>
        <w:ind w:firstLineChars="200" w:firstLine="480"/>
        <w:rPr>
          <w:rFonts w:eastAsiaTheme="minorEastAsia"/>
          <w:sz w:val="24"/>
        </w:rPr>
      </w:pPr>
      <w:r w:rsidRPr="001577A6">
        <w:rPr>
          <w:rFonts w:eastAsiaTheme="minorEastAsia" w:hAnsiTheme="minorEastAsia"/>
          <w:sz w:val="24"/>
        </w:rPr>
        <w:t>参考教材：顾美君、李志敏，市场营销，湖南师范大学出版社，</w:t>
      </w:r>
      <w:r w:rsidRPr="001577A6">
        <w:rPr>
          <w:rFonts w:eastAsiaTheme="minorEastAsia"/>
          <w:sz w:val="24"/>
        </w:rPr>
        <w:t>2013</w:t>
      </w:r>
    </w:p>
    <w:p w:rsidR="00C45326" w:rsidRPr="001577A6" w:rsidRDefault="00C45326" w:rsidP="005C66DF">
      <w:pPr>
        <w:spacing w:line="480" w:lineRule="exact"/>
        <w:ind w:firstLineChars="200" w:firstLine="480"/>
        <w:rPr>
          <w:rFonts w:eastAsiaTheme="minorEastAsia"/>
          <w:sz w:val="24"/>
        </w:rPr>
      </w:pPr>
      <w:r w:rsidRPr="001577A6">
        <w:rPr>
          <w:rFonts w:eastAsiaTheme="minorEastAsia" w:hAnsiTheme="minorEastAsia"/>
          <w:sz w:val="24"/>
        </w:rPr>
        <w:t>市场营销学是一门建立在经济科学、行为科学、管理科学和现代科学技术基础之上的应用科学。市场营销学的研究对象是以满足消费者需求为中心的企业市场营销活动过程及其规律性，即，在特定的市场营销环境中，企业以市场调研分析为基础，为满足现实和潜在的市场需求，所实施的以产品、定价、地点、促销为主要决策内容的市场营销管理过程及其客观规律性。市场营销学的研究内容具有综合性、实践性、应用性。</w:t>
      </w:r>
    </w:p>
    <w:p w:rsidR="00C45326" w:rsidRPr="001577A6" w:rsidRDefault="00C45326" w:rsidP="005C66DF">
      <w:pPr>
        <w:spacing w:line="480" w:lineRule="exact"/>
        <w:ind w:firstLineChars="200" w:firstLine="480"/>
        <w:rPr>
          <w:rFonts w:eastAsiaTheme="minorEastAsia"/>
          <w:sz w:val="24"/>
        </w:rPr>
      </w:pPr>
      <w:r w:rsidRPr="001577A6">
        <w:rPr>
          <w:rFonts w:eastAsiaTheme="minorEastAsia" w:hAnsiTheme="minorEastAsia"/>
          <w:sz w:val="24"/>
        </w:rPr>
        <w:t>在现代市场经济条件下，市场营销学原理不仅广泛应用于企业、政府和非营利组织，而且逐渐应用于微观、中观和宏观三个层次，涉及社会经济生活的各个方面。市场营销学不仅是财经类、管理类各专业的必修课，而且还是人文、哲学、社会科学等专业的重要课程。在工商管理类课程体系中，市场营销学是一门十分重要的专业基础课。</w:t>
      </w:r>
    </w:p>
    <w:p w:rsidR="00C45326" w:rsidRPr="001577A6" w:rsidRDefault="00C45326" w:rsidP="005A2817">
      <w:pPr>
        <w:pStyle w:val="a6"/>
        <w:spacing w:beforeAutospacing="0" w:afterAutospacing="0" w:line="440" w:lineRule="exact"/>
        <w:ind w:firstLine="480"/>
        <w:rPr>
          <w:rFonts w:ascii="Times New Roman" w:eastAsiaTheme="minorEastAsia" w:hAnsi="Times New Roman" w:cs="Times New Roman"/>
          <w:b/>
        </w:rPr>
      </w:pPr>
      <w:r w:rsidRPr="001577A6">
        <w:rPr>
          <w:rFonts w:ascii="Times New Roman" w:eastAsiaTheme="minorEastAsia" w:hAnsi="Times New Roman" w:cs="Times New Roman"/>
          <w:b/>
        </w:rPr>
        <w:t>2.</w:t>
      </w:r>
      <w:r w:rsidRPr="001577A6">
        <w:rPr>
          <w:rFonts w:ascii="Times New Roman" w:eastAsiaTheme="minorEastAsia" w:hAnsiTheme="minorEastAsia" w:cs="Times New Roman"/>
          <w:b/>
        </w:rPr>
        <w:t>管理信息系统</w:t>
      </w:r>
    </w:p>
    <w:p w:rsidR="00C45326" w:rsidRPr="001577A6" w:rsidRDefault="00C45326" w:rsidP="005C66DF">
      <w:pPr>
        <w:spacing w:line="480" w:lineRule="exact"/>
        <w:ind w:firstLineChars="200" w:firstLine="480"/>
        <w:rPr>
          <w:rFonts w:eastAsiaTheme="minorEastAsia"/>
          <w:sz w:val="24"/>
        </w:rPr>
      </w:pPr>
      <w:r w:rsidRPr="001577A6">
        <w:rPr>
          <w:rFonts w:eastAsiaTheme="minorEastAsia" w:hAnsiTheme="minorEastAsia"/>
          <w:sz w:val="24"/>
        </w:rPr>
        <w:lastRenderedPageBreak/>
        <w:t>总学时：</w:t>
      </w:r>
      <w:r w:rsidRPr="001577A6">
        <w:rPr>
          <w:rFonts w:eastAsiaTheme="minorEastAsia"/>
          <w:sz w:val="24"/>
        </w:rPr>
        <w:t>80</w:t>
      </w:r>
      <w:r w:rsidRPr="001577A6">
        <w:rPr>
          <w:rFonts w:eastAsiaTheme="minorEastAsia" w:hAnsiTheme="minorEastAsia"/>
          <w:sz w:val="24"/>
        </w:rPr>
        <w:t xml:space="preserve">　自学学时：</w:t>
      </w:r>
      <w:r w:rsidRPr="001577A6">
        <w:rPr>
          <w:rFonts w:eastAsiaTheme="minorEastAsia"/>
          <w:sz w:val="24"/>
        </w:rPr>
        <w:t>42</w:t>
      </w:r>
      <w:r w:rsidRPr="001577A6">
        <w:rPr>
          <w:rFonts w:eastAsiaTheme="minorEastAsia" w:hAnsiTheme="minorEastAsia"/>
          <w:sz w:val="24"/>
        </w:rPr>
        <w:t xml:space="preserve">　网上学时：</w:t>
      </w:r>
      <w:r w:rsidRPr="001577A6">
        <w:rPr>
          <w:rFonts w:eastAsiaTheme="minorEastAsia"/>
          <w:sz w:val="24"/>
        </w:rPr>
        <w:t>30</w:t>
      </w:r>
      <w:r w:rsidRPr="001577A6">
        <w:rPr>
          <w:rFonts w:eastAsiaTheme="minorEastAsia" w:hAnsiTheme="minorEastAsia"/>
          <w:sz w:val="24"/>
        </w:rPr>
        <w:t xml:space="preserve">　面授学时：</w:t>
      </w:r>
      <w:r w:rsidRPr="001577A6">
        <w:rPr>
          <w:rFonts w:eastAsiaTheme="minorEastAsia"/>
          <w:sz w:val="24"/>
        </w:rPr>
        <w:t>8</w:t>
      </w:r>
      <w:r w:rsidRPr="001577A6">
        <w:rPr>
          <w:rFonts w:eastAsiaTheme="minorEastAsia" w:hAnsiTheme="minorEastAsia"/>
          <w:sz w:val="24"/>
        </w:rPr>
        <w:t xml:space="preserve">　课外学时：</w:t>
      </w:r>
      <w:r w:rsidRPr="001577A6">
        <w:rPr>
          <w:rFonts w:eastAsiaTheme="minorEastAsia"/>
          <w:sz w:val="24"/>
        </w:rPr>
        <w:t>0</w:t>
      </w:r>
    </w:p>
    <w:p w:rsidR="00C45326" w:rsidRPr="001577A6" w:rsidRDefault="00C45326" w:rsidP="005C66DF">
      <w:pPr>
        <w:spacing w:line="480" w:lineRule="exact"/>
        <w:ind w:firstLineChars="200" w:firstLine="480"/>
        <w:rPr>
          <w:rFonts w:eastAsiaTheme="minorEastAsia"/>
          <w:sz w:val="24"/>
        </w:rPr>
      </w:pPr>
      <w:r w:rsidRPr="001577A6">
        <w:rPr>
          <w:rFonts w:eastAsiaTheme="minorEastAsia" w:hAnsiTheme="minorEastAsia"/>
          <w:sz w:val="24"/>
        </w:rPr>
        <w:t>参考教材：陆秋琴</w:t>
      </w:r>
      <w:r w:rsidRPr="001577A6">
        <w:rPr>
          <w:rFonts w:eastAsiaTheme="minorEastAsia"/>
          <w:sz w:val="24"/>
        </w:rPr>
        <w:t>,</w:t>
      </w:r>
      <w:r w:rsidRPr="001577A6">
        <w:rPr>
          <w:rFonts w:eastAsiaTheme="minorEastAsia" w:hAnsiTheme="minorEastAsia"/>
          <w:sz w:val="24"/>
        </w:rPr>
        <w:t>黄光球</w:t>
      </w:r>
      <w:r w:rsidRPr="001577A6">
        <w:rPr>
          <w:rFonts w:eastAsiaTheme="minorEastAsia"/>
          <w:sz w:val="24"/>
        </w:rPr>
        <w:t>.</w:t>
      </w:r>
      <w:r w:rsidRPr="001577A6">
        <w:rPr>
          <w:rFonts w:eastAsiaTheme="minorEastAsia" w:hAnsiTheme="minorEastAsia"/>
          <w:sz w:val="24"/>
        </w:rPr>
        <w:t>《管理信息系统实用教程》</w:t>
      </w:r>
      <w:r w:rsidRPr="001577A6">
        <w:rPr>
          <w:rFonts w:eastAsiaTheme="minorEastAsia"/>
          <w:sz w:val="24"/>
        </w:rPr>
        <w:t>.</w:t>
      </w:r>
      <w:r w:rsidRPr="001577A6">
        <w:rPr>
          <w:rFonts w:eastAsiaTheme="minorEastAsia" w:hAnsiTheme="minorEastAsia"/>
          <w:sz w:val="24"/>
        </w:rPr>
        <w:t>西安交通大学出版社</w:t>
      </w:r>
      <w:r w:rsidRPr="001577A6">
        <w:rPr>
          <w:rFonts w:eastAsiaTheme="minorEastAsia"/>
          <w:sz w:val="24"/>
        </w:rPr>
        <w:t>, 2016.</w:t>
      </w:r>
    </w:p>
    <w:p w:rsidR="00C45326" w:rsidRPr="001577A6" w:rsidRDefault="00C45326" w:rsidP="005C66DF">
      <w:pPr>
        <w:pStyle w:val="a6"/>
        <w:spacing w:beforeAutospacing="0" w:afterAutospacing="0" w:line="440" w:lineRule="exact"/>
        <w:ind w:firstLineChars="200" w:firstLine="480"/>
        <w:rPr>
          <w:rFonts w:ascii="Times New Roman" w:eastAsiaTheme="minorEastAsia" w:hAnsi="Times New Roman" w:cs="Times New Roman"/>
          <w:kern w:val="2"/>
        </w:rPr>
      </w:pPr>
      <w:r w:rsidRPr="001577A6">
        <w:rPr>
          <w:rFonts w:ascii="Times New Roman" w:eastAsiaTheme="minorEastAsia" w:hAnsiTheme="minorEastAsia" w:cs="Times New Roman"/>
          <w:kern w:val="2"/>
        </w:rPr>
        <w:t>本课程是经济管理、信息类各专业主要专业基础课之一，它的研究、开发和应用的水平反映整个社会的信息化和管理现代化程度。本课程从管理科学的角度，研究如何利用计算机、通讯技术、运筹学等技术辅助管理决策，使学生了解信息、管理信息、管理信息系统在现代管理中的重要性，熟悉其相关的概念、原理和方法；掌握分析、设计、实施实际应用系统的方法；培养学生将计算机技术用于处理管理信息的实际工作能力，为日后进一步的学术研究和实际工作奠定基础。本学科是一门实践性强，与其它学科关联度高的应用性学科，因此，特别强调培养学生将所学理论、知识和方法应用于实际工作的能力。</w:t>
      </w:r>
    </w:p>
    <w:p w:rsidR="00C45326" w:rsidRPr="001577A6" w:rsidRDefault="00C45326" w:rsidP="0082305D">
      <w:pPr>
        <w:spacing w:line="440" w:lineRule="exact"/>
        <w:ind w:firstLine="480"/>
        <w:rPr>
          <w:rFonts w:eastAsiaTheme="minorEastAsia"/>
          <w:b/>
          <w:bCs/>
          <w:sz w:val="24"/>
        </w:rPr>
      </w:pPr>
      <w:r w:rsidRPr="001577A6">
        <w:rPr>
          <w:rFonts w:eastAsiaTheme="minorEastAsia"/>
          <w:b/>
          <w:bCs/>
          <w:sz w:val="24"/>
        </w:rPr>
        <w:t>3.</w:t>
      </w:r>
      <w:r w:rsidRPr="001577A6">
        <w:rPr>
          <w:rFonts w:eastAsiaTheme="minorEastAsia" w:hAnsiTheme="minorEastAsia"/>
          <w:b/>
          <w:bCs/>
          <w:sz w:val="24"/>
        </w:rPr>
        <w:t>市场调查与预测</w:t>
      </w:r>
    </w:p>
    <w:p w:rsidR="00C45326" w:rsidRPr="001577A6" w:rsidRDefault="00C45326" w:rsidP="005C66DF">
      <w:pPr>
        <w:spacing w:line="480" w:lineRule="exact"/>
        <w:ind w:firstLineChars="200" w:firstLine="480"/>
        <w:rPr>
          <w:rFonts w:eastAsiaTheme="minorEastAsia"/>
          <w:sz w:val="24"/>
        </w:rPr>
      </w:pPr>
      <w:r w:rsidRPr="001577A6">
        <w:rPr>
          <w:rFonts w:eastAsiaTheme="minorEastAsia" w:hAnsiTheme="minorEastAsia"/>
          <w:sz w:val="24"/>
        </w:rPr>
        <w:t>总学时：</w:t>
      </w:r>
      <w:r w:rsidRPr="001577A6">
        <w:rPr>
          <w:rFonts w:eastAsiaTheme="minorEastAsia"/>
          <w:sz w:val="24"/>
        </w:rPr>
        <w:t>80</w:t>
      </w:r>
      <w:r w:rsidRPr="001577A6">
        <w:rPr>
          <w:rFonts w:eastAsiaTheme="minorEastAsia" w:hAnsiTheme="minorEastAsia"/>
          <w:sz w:val="24"/>
        </w:rPr>
        <w:t xml:space="preserve">　自学学时：</w:t>
      </w:r>
      <w:r w:rsidRPr="001577A6">
        <w:rPr>
          <w:rFonts w:eastAsiaTheme="minorEastAsia"/>
          <w:sz w:val="24"/>
        </w:rPr>
        <w:t xml:space="preserve">42 </w:t>
      </w:r>
      <w:r w:rsidRPr="001577A6">
        <w:rPr>
          <w:rFonts w:eastAsiaTheme="minorEastAsia" w:hAnsiTheme="minorEastAsia"/>
          <w:sz w:val="24"/>
        </w:rPr>
        <w:t>网上学时：</w:t>
      </w:r>
      <w:r w:rsidRPr="001577A6">
        <w:rPr>
          <w:rFonts w:eastAsiaTheme="minorEastAsia"/>
          <w:sz w:val="24"/>
        </w:rPr>
        <w:t>30</w:t>
      </w:r>
      <w:r w:rsidRPr="001577A6">
        <w:rPr>
          <w:rFonts w:eastAsiaTheme="minorEastAsia" w:hAnsiTheme="minorEastAsia"/>
          <w:sz w:val="24"/>
        </w:rPr>
        <w:t xml:space="preserve">　面授学时：</w:t>
      </w:r>
      <w:r w:rsidRPr="001577A6">
        <w:rPr>
          <w:rFonts w:eastAsiaTheme="minorEastAsia"/>
          <w:sz w:val="24"/>
        </w:rPr>
        <w:t>8</w:t>
      </w:r>
      <w:r w:rsidRPr="001577A6">
        <w:rPr>
          <w:rFonts w:eastAsiaTheme="minorEastAsia" w:hAnsiTheme="minorEastAsia"/>
          <w:sz w:val="24"/>
        </w:rPr>
        <w:t xml:space="preserve">　课外学时：</w:t>
      </w:r>
      <w:r w:rsidRPr="001577A6">
        <w:rPr>
          <w:rFonts w:eastAsiaTheme="minorEastAsia"/>
          <w:sz w:val="24"/>
        </w:rPr>
        <w:t>0</w:t>
      </w:r>
    </w:p>
    <w:p w:rsidR="00C45326" w:rsidRPr="001577A6" w:rsidRDefault="00C45326" w:rsidP="005C66DF">
      <w:pPr>
        <w:snapToGrid w:val="0"/>
        <w:spacing w:line="480" w:lineRule="exact"/>
        <w:ind w:firstLineChars="200" w:firstLine="480"/>
        <w:rPr>
          <w:rFonts w:eastAsiaTheme="minorEastAsia"/>
          <w:kern w:val="0"/>
          <w:sz w:val="24"/>
        </w:rPr>
      </w:pPr>
      <w:r w:rsidRPr="001577A6">
        <w:rPr>
          <w:rFonts w:eastAsiaTheme="minorEastAsia" w:hAnsiTheme="minorEastAsia"/>
          <w:sz w:val="24"/>
        </w:rPr>
        <w:t>参考教材：</w:t>
      </w:r>
      <w:r w:rsidRPr="001577A6">
        <w:rPr>
          <w:rFonts w:eastAsiaTheme="minorEastAsia" w:hAnsiTheme="minorEastAsia"/>
          <w:color w:val="000000"/>
          <w:sz w:val="24"/>
        </w:rPr>
        <w:t>甘胜军</w:t>
      </w:r>
      <w:r w:rsidRPr="001577A6">
        <w:rPr>
          <w:rFonts w:eastAsiaTheme="minorEastAsia"/>
          <w:color w:val="000000"/>
          <w:sz w:val="24"/>
        </w:rPr>
        <w:t>.</w:t>
      </w:r>
      <w:r w:rsidRPr="001577A6">
        <w:rPr>
          <w:rFonts w:eastAsiaTheme="minorEastAsia" w:hAnsiTheme="minorEastAsia"/>
          <w:color w:val="000000"/>
          <w:sz w:val="24"/>
        </w:rPr>
        <w:t>《国际市场营销学教程》</w:t>
      </w:r>
      <w:r w:rsidRPr="001577A6">
        <w:rPr>
          <w:rFonts w:eastAsiaTheme="minorEastAsia"/>
          <w:color w:val="000000"/>
          <w:sz w:val="24"/>
        </w:rPr>
        <w:t>.</w:t>
      </w:r>
      <w:r w:rsidRPr="001577A6">
        <w:rPr>
          <w:rFonts w:eastAsiaTheme="minorEastAsia" w:hAnsiTheme="minorEastAsia"/>
          <w:color w:val="000000"/>
          <w:sz w:val="24"/>
        </w:rPr>
        <w:t>中山大学出版社</w:t>
      </w:r>
      <w:r w:rsidRPr="001577A6">
        <w:rPr>
          <w:rFonts w:eastAsiaTheme="minorEastAsia"/>
          <w:color w:val="000000"/>
          <w:sz w:val="24"/>
        </w:rPr>
        <w:t>, 2016.</w:t>
      </w:r>
      <w:r w:rsidRPr="001577A6">
        <w:rPr>
          <w:rFonts w:eastAsiaTheme="minorEastAsia"/>
          <w:kern w:val="0"/>
          <w:sz w:val="24"/>
        </w:rPr>
        <w:t xml:space="preserve"> </w:t>
      </w:r>
    </w:p>
    <w:p w:rsidR="00C45326" w:rsidRPr="001577A6" w:rsidRDefault="00C45326" w:rsidP="0082305D">
      <w:pPr>
        <w:spacing w:line="440" w:lineRule="exact"/>
        <w:ind w:firstLine="480"/>
        <w:rPr>
          <w:rFonts w:eastAsiaTheme="minorEastAsia"/>
          <w:sz w:val="24"/>
        </w:rPr>
      </w:pPr>
      <w:r w:rsidRPr="001577A6">
        <w:rPr>
          <w:rFonts w:eastAsiaTheme="minorEastAsia" w:hAnsiTheme="minorEastAsia"/>
          <w:sz w:val="24"/>
        </w:rPr>
        <w:t>《市场调研与预测》是市场营销专业的专业核心课程，是基于市场调研工作过程开发的一门集调研业务知识与实践技能相结合的专业课程。通过本课程学习，使学生能比较全面系统地了解市场调研的工作流程，掌握市场调研的基本理论与方法，培养学生较好的开展市场调研、分析、预测和解决企业相关市场问题的能力，从而具备市场营销专业职业岗位的所要求的职业能力。</w:t>
      </w:r>
    </w:p>
    <w:p w:rsidR="00C45326" w:rsidRPr="001577A6" w:rsidRDefault="00C45326" w:rsidP="005C66DF">
      <w:pPr>
        <w:pStyle w:val="a6"/>
        <w:spacing w:beforeAutospacing="0" w:afterAutospacing="0" w:line="440" w:lineRule="exact"/>
        <w:ind w:firstLineChars="196" w:firstLine="472"/>
        <w:rPr>
          <w:rFonts w:ascii="Times New Roman" w:eastAsiaTheme="minorEastAsia" w:hAnsi="Times New Roman" w:cs="Times New Roman"/>
          <w:b/>
        </w:rPr>
      </w:pPr>
      <w:r w:rsidRPr="001577A6">
        <w:rPr>
          <w:rFonts w:ascii="Times New Roman" w:eastAsiaTheme="minorEastAsia" w:hAnsi="Times New Roman" w:cs="Times New Roman"/>
          <w:b/>
        </w:rPr>
        <w:t>4.</w:t>
      </w:r>
      <w:r w:rsidRPr="001577A6">
        <w:rPr>
          <w:rFonts w:ascii="Times New Roman" w:eastAsiaTheme="minorEastAsia" w:hAnsiTheme="minorEastAsia" w:cs="Times New Roman"/>
          <w:b/>
        </w:rPr>
        <w:t>电子商务</w:t>
      </w:r>
    </w:p>
    <w:p w:rsidR="00C45326" w:rsidRPr="001577A6" w:rsidRDefault="00C45326" w:rsidP="005C66DF">
      <w:pPr>
        <w:spacing w:line="480" w:lineRule="exact"/>
        <w:ind w:firstLineChars="200" w:firstLine="480"/>
        <w:rPr>
          <w:rFonts w:eastAsiaTheme="minorEastAsia"/>
          <w:sz w:val="24"/>
        </w:rPr>
      </w:pPr>
      <w:r w:rsidRPr="001577A6">
        <w:rPr>
          <w:rFonts w:eastAsiaTheme="minorEastAsia" w:hAnsiTheme="minorEastAsia"/>
          <w:sz w:val="24"/>
        </w:rPr>
        <w:t>总学时：</w:t>
      </w:r>
      <w:r w:rsidRPr="001577A6">
        <w:rPr>
          <w:rFonts w:eastAsiaTheme="minorEastAsia"/>
          <w:sz w:val="24"/>
        </w:rPr>
        <w:t>80</w:t>
      </w:r>
      <w:r w:rsidRPr="001577A6">
        <w:rPr>
          <w:rFonts w:eastAsiaTheme="minorEastAsia" w:hAnsiTheme="minorEastAsia"/>
          <w:sz w:val="24"/>
        </w:rPr>
        <w:t xml:space="preserve">　自学学时：</w:t>
      </w:r>
      <w:r w:rsidRPr="001577A6">
        <w:rPr>
          <w:rFonts w:eastAsiaTheme="minorEastAsia"/>
          <w:sz w:val="24"/>
        </w:rPr>
        <w:t xml:space="preserve">42 </w:t>
      </w:r>
      <w:r w:rsidRPr="001577A6">
        <w:rPr>
          <w:rFonts w:eastAsiaTheme="minorEastAsia" w:hAnsiTheme="minorEastAsia"/>
          <w:sz w:val="24"/>
        </w:rPr>
        <w:t>网上学时：</w:t>
      </w:r>
      <w:r w:rsidRPr="001577A6">
        <w:rPr>
          <w:rFonts w:eastAsiaTheme="minorEastAsia"/>
          <w:sz w:val="24"/>
        </w:rPr>
        <w:t>30</w:t>
      </w:r>
      <w:r w:rsidRPr="001577A6">
        <w:rPr>
          <w:rFonts w:eastAsiaTheme="minorEastAsia" w:hAnsiTheme="minorEastAsia"/>
          <w:sz w:val="24"/>
        </w:rPr>
        <w:t xml:space="preserve">　面授学时：</w:t>
      </w:r>
      <w:r w:rsidRPr="001577A6">
        <w:rPr>
          <w:rFonts w:eastAsiaTheme="minorEastAsia"/>
          <w:sz w:val="24"/>
        </w:rPr>
        <w:t>8</w:t>
      </w:r>
      <w:r w:rsidRPr="001577A6">
        <w:rPr>
          <w:rFonts w:eastAsiaTheme="minorEastAsia" w:hAnsiTheme="minorEastAsia"/>
          <w:sz w:val="24"/>
        </w:rPr>
        <w:t xml:space="preserve">　课外学时：</w:t>
      </w:r>
      <w:r w:rsidRPr="001577A6">
        <w:rPr>
          <w:rFonts w:eastAsiaTheme="minorEastAsia"/>
          <w:sz w:val="24"/>
        </w:rPr>
        <w:t>0</w:t>
      </w:r>
    </w:p>
    <w:p w:rsidR="00C45326" w:rsidRPr="001577A6" w:rsidRDefault="00C45326" w:rsidP="0082305D">
      <w:pPr>
        <w:spacing w:line="440" w:lineRule="exact"/>
        <w:rPr>
          <w:rFonts w:eastAsiaTheme="minorEastAsia"/>
          <w:kern w:val="0"/>
          <w:sz w:val="24"/>
        </w:rPr>
      </w:pPr>
      <w:r w:rsidRPr="001577A6">
        <w:rPr>
          <w:rFonts w:eastAsiaTheme="minorEastAsia"/>
          <w:sz w:val="24"/>
        </w:rPr>
        <w:t xml:space="preserve">    </w:t>
      </w:r>
      <w:r w:rsidRPr="001577A6">
        <w:rPr>
          <w:rFonts w:eastAsiaTheme="minorEastAsia" w:hAnsiTheme="minorEastAsia"/>
          <w:sz w:val="24"/>
        </w:rPr>
        <w:t>参考教材：刘鲁川</w:t>
      </w:r>
      <w:r w:rsidRPr="001577A6">
        <w:rPr>
          <w:rFonts w:eastAsiaTheme="minorEastAsia"/>
          <w:sz w:val="24"/>
        </w:rPr>
        <w:t>.</w:t>
      </w:r>
      <w:r w:rsidRPr="001577A6">
        <w:rPr>
          <w:rFonts w:eastAsiaTheme="minorEastAsia" w:hAnsiTheme="minorEastAsia"/>
          <w:sz w:val="24"/>
        </w:rPr>
        <w:t>《电子商务概论》</w:t>
      </w:r>
      <w:r w:rsidRPr="001577A6">
        <w:rPr>
          <w:rFonts w:eastAsiaTheme="minorEastAsia"/>
          <w:sz w:val="24"/>
        </w:rPr>
        <w:t>.</w:t>
      </w:r>
      <w:r w:rsidRPr="001577A6">
        <w:rPr>
          <w:rFonts w:eastAsiaTheme="minorEastAsia" w:hAnsiTheme="minorEastAsia"/>
          <w:sz w:val="24"/>
        </w:rPr>
        <w:t>清华大学出版社</w:t>
      </w:r>
      <w:r w:rsidRPr="001577A6">
        <w:rPr>
          <w:rFonts w:eastAsiaTheme="minorEastAsia"/>
          <w:sz w:val="24"/>
        </w:rPr>
        <w:t>, 2016.</w:t>
      </w:r>
      <w:r w:rsidRPr="001577A6">
        <w:rPr>
          <w:rFonts w:eastAsiaTheme="minorEastAsia"/>
          <w:kern w:val="0"/>
          <w:sz w:val="24"/>
        </w:rPr>
        <w:t xml:space="preserve"> </w:t>
      </w:r>
    </w:p>
    <w:p w:rsidR="00C45326" w:rsidRPr="001577A6" w:rsidRDefault="00C45326" w:rsidP="0082305D">
      <w:pPr>
        <w:spacing w:line="440" w:lineRule="exact"/>
        <w:ind w:firstLine="435"/>
        <w:rPr>
          <w:rFonts w:eastAsiaTheme="minorEastAsia"/>
          <w:sz w:val="24"/>
        </w:rPr>
      </w:pPr>
      <w:r w:rsidRPr="001577A6">
        <w:rPr>
          <w:rFonts w:eastAsiaTheme="minorEastAsia" w:hAnsiTheme="minorEastAsia"/>
          <w:sz w:val="24"/>
        </w:rPr>
        <w:t>二十世纪九十年代以来，信息化的浪潮席卷全球，以电子商务为基础的网络经济已成为未来经济发展的新模式。当代中国企业如何运用电子商务战略在经济全球化、虚拟化的环境中实现组织与管理的变革、塑造新的核心竞争优势已成为企业未来生存与发展的关键。本课程将从企业管理到具体电子商务问题角度讲述电子商务的基本概念、管理理论与应用实践。重点探讨新网络条件下，商业模式的发展与未来趋势。同时电子商务中需要考虑的技术架构，在本门课程中也会进行较为一定的讲述，但仅限于与管理相关的部分。</w:t>
      </w:r>
    </w:p>
    <w:p w:rsidR="00C45326" w:rsidRPr="001577A6" w:rsidRDefault="00C45326" w:rsidP="005C66DF">
      <w:pPr>
        <w:pStyle w:val="a6"/>
        <w:spacing w:beforeAutospacing="0" w:afterAutospacing="0" w:line="440" w:lineRule="exact"/>
        <w:ind w:firstLineChars="196" w:firstLine="472"/>
        <w:rPr>
          <w:rFonts w:ascii="Times New Roman" w:eastAsiaTheme="minorEastAsia" w:hAnsi="Times New Roman" w:cs="Times New Roman"/>
          <w:b/>
        </w:rPr>
      </w:pPr>
      <w:r w:rsidRPr="001577A6">
        <w:rPr>
          <w:rFonts w:ascii="Times New Roman" w:eastAsiaTheme="minorEastAsia" w:hAnsi="Times New Roman" w:cs="Times New Roman"/>
          <w:b/>
        </w:rPr>
        <w:t>5.</w:t>
      </w:r>
      <w:r w:rsidRPr="001577A6">
        <w:rPr>
          <w:rFonts w:ascii="Times New Roman" w:eastAsiaTheme="minorEastAsia" w:hAnsiTheme="minorEastAsia" w:cs="Times New Roman"/>
          <w:b/>
        </w:rPr>
        <w:t>广告学</w:t>
      </w:r>
    </w:p>
    <w:p w:rsidR="00C45326" w:rsidRPr="001577A6" w:rsidRDefault="00C45326" w:rsidP="005C66DF">
      <w:pPr>
        <w:spacing w:line="480" w:lineRule="exact"/>
        <w:ind w:firstLineChars="200" w:firstLine="480"/>
        <w:rPr>
          <w:rFonts w:eastAsiaTheme="minorEastAsia"/>
          <w:sz w:val="24"/>
        </w:rPr>
      </w:pPr>
      <w:r w:rsidRPr="001577A6">
        <w:rPr>
          <w:rFonts w:eastAsiaTheme="minorEastAsia" w:hAnsiTheme="minorEastAsia"/>
          <w:sz w:val="24"/>
        </w:rPr>
        <w:t>总学时：</w:t>
      </w:r>
      <w:r w:rsidRPr="001577A6">
        <w:rPr>
          <w:rFonts w:eastAsiaTheme="minorEastAsia"/>
          <w:sz w:val="24"/>
        </w:rPr>
        <w:t>80</w:t>
      </w:r>
      <w:r w:rsidRPr="001577A6">
        <w:rPr>
          <w:rFonts w:eastAsiaTheme="minorEastAsia" w:hAnsiTheme="minorEastAsia"/>
          <w:sz w:val="24"/>
        </w:rPr>
        <w:t xml:space="preserve">　自学学时：</w:t>
      </w:r>
      <w:r w:rsidRPr="001577A6">
        <w:rPr>
          <w:rFonts w:eastAsiaTheme="minorEastAsia"/>
          <w:sz w:val="24"/>
        </w:rPr>
        <w:t xml:space="preserve">72 </w:t>
      </w:r>
      <w:r w:rsidRPr="001577A6">
        <w:rPr>
          <w:rFonts w:eastAsiaTheme="minorEastAsia" w:hAnsiTheme="minorEastAsia"/>
          <w:sz w:val="24"/>
        </w:rPr>
        <w:t>网上学时：</w:t>
      </w:r>
      <w:r w:rsidRPr="001577A6">
        <w:rPr>
          <w:rFonts w:eastAsiaTheme="minorEastAsia"/>
          <w:sz w:val="24"/>
        </w:rPr>
        <w:t>0</w:t>
      </w:r>
      <w:r w:rsidRPr="001577A6">
        <w:rPr>
          <w:rFonts w:eastAsiaTheme="minorEastAsia" w:hAnsiTheme="minorEastAsia"/>
          <w:sz w:val="24"/>
        </w:rPr>
        <w:t xml:space="preserve">　面授学时：</w:t>
      </w:r>
      <w:r w:rsidRPr="001577A6">
        <w:rPr>
          <w:rFonts w:eastAsiaTheme="minorEastAsia"/>
          <w:sz w:val="24"/>
        </w:rPr>
        <w:t>8</w:t>
      </w:r>
      <w:r w:rsidRPr="001577A6">
        <w:rPr>
          <w:rFonts w:eastAsiaTheme="minorEastAsia" w:hAnsiTheme="minorEastAsia"/>
          <w:sz w:val="24"/>
        </w:rPr>
        <w:t xml:space="preserve">　课外学时：</w:t>
      </w:r>
      <w:r w:rsidRPr="001577A6">
        <w:rPr>
          <w:rFonts w:eastAsiaTheme="minorEastAsia"/>
          <w:sz w:val="24"/>
        </w:rPr>
        <w:t>0</w:t>
      </w:r>
    </w:p>
    <w:p w:rsidR="00C45326" w:rsidRPr="001577A6" w:rsidRDefault="00C45326" w:rsidP="0082305D">
      <w:pPr>
        <w:spacing w:line="440" w:lineRule="exact"/>
        <w:rPr>
          <w:rFonts w:eastAsiaTheme="minorEastAsia"/>
          <w:sz w:val="24"/>
        </w:rPr>
      </w:pPr>
      <w:r w:rsidRPr="001577A6">
        <w:rPr>
          <w:rFonts w:eastAsiaTheme="minorEastAsia"/>
          <w:sz w:val="24"/>
        </w:rPr>
        <w:lastRenderedPageBreak/>
        <w:t xml:space="preserve">    </w:t>
      </w:r>
      <w:r w:rsidRPr="001577A6">
        <w:rPr>
          <w:rFonts w:eastAsiaTheme="minorEastAsia" w:hAnsiTheme="minorEastAsia"/>
          <w:sz w:val="24"/>
        </w:rPr>
        <w:t>参考教材：何辉</w:t>
      </w:r>
      <w:r w:rsidRPr="001577A6">
        <w:rPr>
          <w:rFonts w:eastAsiaTheme="minorEastAsia"/>
          <w:sz w:val="24"/>
        </w:rPr>
        <w:t>.</w:t>
      </w:r>
      <w:r w:rsidRPr="001577A6">
        <w:rPr>
          <w:rFonts w:eastAsiaTheme="minorEastAsia" w:hAnsiTheme="minorEastAsia"/>
          <w:sz w:val="24"/>
        </w:rPr>
        <w:t>《广告学教程》</w:t>
      </w:r>
      <w:r w:rsidRPr="001577A6">
        <w:rPr>
          <w:rFonts w:eastAsiaTheme="minorEastAsia"/>
          <w:sz w:val="24"/>
        </w:rPr>
        <w:t>.</w:t>
      </w:r>
      <w:r w:rsidRPr="001577A6">
        <w:rPr>
          <w:rFonts w:eastAsiaTheme="minorEastAsia" w:hAnsiTheme="minorEastAsia"/>
          <w:sz w:val="24"/>
        </w:rPr>
        <w:t>人民出版社</w:t>
      </w:r>
      <w:r w:rsidRPr="001577A6">
        <w:rPr>
          <w:rFonts w:eastAsiaTheme="minorEastAsia"/>
          <w:sz w:val="24"/>
        </w:rPr>
        <w:t>, 2016.</w:t>
      </w:r>
    </w:p>
    <w:p w:rsidR="00C45326" w:rsidRPr="001577A6" w:rsidRDefault="00C45326" w:rsidP="005C66DF">
      <w:pPr>
        <w:spacing w:line="440" w:lineRule="exact"/>
        <w:ind w:firstLineChars="200" w:firstLine="480"/>
        <w:rPr>
          <w:rFonts w:eastAsiaTheme="minorEastAsia"/>
          <w:sz w:val="24"/>
        </w:rPr>
      </w:pPr>
      <w:r w:rsidRPr="001577A6">
        <w:rPr>
          <w:rFonts w:eastAsiaTheme="minorEastAsia" w:hAnsiTheme="minorEastAsia"/>
          <w:sz w:val="24"/>
        </w:rPr>
        <w:t>本课程从广告专业的整体理论角度入手，研究广告运作的调查，策划，创意，设计与制作，媒体运作，效果评估等一系列环节的基础理论知识；分为广告主题论，广告媒体论，广告受众论等三个部分，并涉及广告活动的起源与发展，广告市场实践行为的具体现象研究及分析，是广告专业知识构架的基础性必修课程。</w:t>
      </w:r>
    </w:p>
    <w:p w:rsidR="00C45326" w:rsidRPr="001577A6" w:rsidRDefault="00C45326" w:rsidP="001577A6">
      <w:pPr>
        <w:spacing w:line="440" w:lineRule="exact"/>
        <w:ind w:firstLineChars="196" w:firstLine="472"/>
        <w:rPr>
          <w:rFonts w:eastAsiaTheme="minorEastAsia"/>
          <w:b/>
          <w:bCs/>
          <w:sz w:val="24"/>
        </w:rPr>
      </w:pPr>
      <w:r w:rsidRPr="001577A6">
        <w:rPr>
          <w:rFonts w:eastAsiaTheme="minorEastAsia"/>
          <w:b/>
          <w:bCs/>
          <w:sz w:val="24"/>
        </w:rPr>
        <w:t>6.</w:t>
      </w:r>
      <w:r w:rsidRPr="001577A6">
        <w:rPr>
          <w:rFonts w:eastAsiaTheme="minorEastAsia" w:hAnsiTheme="minorEastAsia"/>
          <w:b/>
          <w:bCs/>
          <w:sz w:val="24"/>
        </w:rPr>
        <w:t>网络营销</w:t>
      </w:r>
    </w:p>
    <w:p w:rsidR="00C45326" w:rsidRPr="001577A6" w:rsidRDefault="00C45326" w:rsidP="005C66DF">
      <w:pPr>
        <w:spacing w:line="480" w:lineRule="exact"/>
        <w:ind w:firstLineChars="200" w:firstLine="480"/>
        <w:rPr>
          <w:rFonts w:eastAsiaTheme="minorEastAsia"/>
          <w:sz w:val="24"/>
        </w:rPr>
      </w:pPr>
      <w:r w:rsidRPr="001577A6">
        <w:rPr>
          <w:rFonts w:eastAsiaTheme="minorEastAsia" w:hAnsiTheme="minorEastAsia"/>
          <w:sz w:val="24"/>
        </w:rPr>
        <w:t>总学时：</w:t>
      </w:r>
      <w:r w:rsidRPr="001577A6">
        <w:rPr>
          <w:rFonts w:eastAsiaTheme="minorEastAsia"/>
          <w:sz w:val="24"/>
        </w:rPr>
        <w:t>80</w:t>
      </w:r>
      <w:r w:rsidRPr="001577A6">
        <w:rPr>
          <w:rFonts w:eastAsiaTheme="minorEastAsia" w:hAnsiTheme="minorEastAsia"/>
          <w:sz w:val="24"/>
        </w:rPr>
        <w:t xml:space="preserve">　自学学时：</w:t>
      </w:r>
      <w:r w:rsidRPr="001577A6">
        <w:rPr>
          <w:rFonts w:eastAsiaTheme="minorEastAsia"/>
          <w:sz w:val="24"/>
        </w:rPr>
        <w:t xml:space="preserve">72 </w:t>
      </w:r>
      <w:r w:rsidRPr="001577A6">
        <w:rPr>
          <w:rFonts w:eastAsiaTheme="minorEastAsia" w:hAnsiTheme="minorEastAsia"/>
          <w:sz w:val="24"/>
        </w:rPr>
        <w:t>网上学时：</w:t>
      </w:r>
      <w:r w:rsidRPr="001577A6">
        <w:rPr>
          <w:rFonts w:eastAsiaTheme="minorEastAsia"/>
          <w:sz w:val="24"/>
        </w:rPr>
        <w:t>0</w:t>
      </w:r>
      <w:r w:rsidRPr="001577A6">
        <w:rPr>
          <w:rFonts w:eastAsiaTheme="minorEastAsia" w:hAnsiTheme="minorEastAsia"/>
          <w:sz w:val="24"/>
        </w:rPr>
        <w:t xml:space="preserve">　面授学时：</w:t>
      </w:r>
      <w:r w:rsidRPr="001577A6">
        <w:rPr>
          <w:rFonts w:eastAsiaTheme="minorEastAsia"/>
          <w:sz w:val="24"/>
        </w:rPr>
        <w:t>8</w:t>
      </w:r>
      <w:r w:rsidRPr="001577A6">
        <w:rPr>
          <w:rFonts w:eastAsiaTheme="minorEastAsia" w:hAnsiTheme="minorEastAsia"/>
          <w:sz w:val="24"/>
        </w:rPr>
        <w:t xml:space="preserve">　课外学时：</w:t>
      </w:r>
      <w:r w:rsidRPr="001577A6">
        <w:rPr>
          <w:rFonts w:eastAsiaTheme="minorEastAsia"/>
          <w:sz w:val="24"/>
        </w:rPr>
        <w:t>0</w:t>
      </w:r>
    </w:p>
    <w:p w:rsidR="00C45326" w:rsidRPr="001577A6" w:rsidRDefault="00C45326" w:rsidP="0082305D">
      <w:pPr>
        <w:spacing w:line="440" w:lineRule="exact"/>
        <w:rPr>
          <w:rFonts w:eastAsiaTheme="minorEastAsia"/>
          <w:kern w:val="0"/>
          <w:sz w:val="24"/>
        </w:rPr>
      </w:pPr>
      <w:r w:rsidRPr="001577A6">
        <w:rPr>
          <w:rFonts w:eastAsiaTheme="minorEastAsia"/>
          <w:sz w:val="24"/>
        </w:rPr>
        <w:t xml:space="preserve">    </w:t>
      </w:r>
      <w:r w:rsidRPr="001577A6">
        <w:rPr>
          <w:rFonts w:eastAsiaTheme="minorEastAsia" w:hAnsiTheme="minorEastAsia"/>
          <w:sz w:val="24"/>
        </w:rPr>
        <w:t>参考教材：陈道志</w:t>
      </w:r>
      <w:r w:rsidRPr="001577A6">
        <w:rPr>
          <w:rFonts w:eastAsiaTheme="minorEastAsia"/>
          <w:sz w:val="24"/>
        </w:rPr>
        <w:t>.</w:t>
      </w:r>
      <w:r w:rsidRPr="001577A6">
        <w:rPr>
          <w:rFonts w:eastAsiaTheme="minorEastAsia" w:hAnsiTheme="minorEastAsia"/>
          <w:sz w:val="24"/>
        </w:rPr>
        <w:t>《网络营销实务》</w:t>
      </w:r>
      <w:r w:rsidRPr="001577A6">
        <w:rPr>
          <w:rFonts w:eastAsiaTheme="minorEastAsia"/>
          <w:sz w:val="24"/>
        </w:rPr>
        <w:t>.</w:t>
      </w:r>
      <w:r w:rsidRPr="001577A6">
        <w:rPr>
          <w:rFonts w:eastAsiaTheme="minorEastAsia" w:hAnsiTheme="minorEastAsia"/>
          <w:sz w:val="24"/>
        </w:rPr>
        <w:t>北京大学出版社</w:t>
      </w:r>
      <w:r w:rsidRPr="001577A6">
        <w:rPr>
          <w:rFonts w:eastAsiaTheme="minorEastAsia"/>
          <w:sz w:val="24"/>
        </w:rPr>
        <w:t>, 2016.</w:t>
      </w:r>
      <w:r w:rsidRPr="001577A6">
        <w:rPr>
          <w:rFonts w:eastAsiaTheme="minorEastAsia"/>
          <w:kern w:val="0"/>
          <w:sz w:val="24"/>
        </w:rPr>
        <w:t xml:space="preserve"> </w:t>
      </w:r>
    </w:p>
    <w:p w:rsidR="00C45326" w:rsidRPr="001577A6" w:rsidRDefault="00C45326" w:rsidP="0082305D">
      <w:pPr>
        <w:spacing w:line="440" w:lineRule="exact"/>
        <w:rPr>
          <w:rFonts w:eastAsiaTheme="minorEastAsia"/>
          <w:b/>
          <w:bCs/>
          <w:sz w:val="24"/>
        </w:rPr>
      </w:pPr>
      <w:r w:rsidRPr="001577A6">
        <w:rPr>
          <w:rFonts w:eastAsiaTheme="minorEastAsia"/>
          <w:sz w:val="24"/>
        </w:rPr>
        <w:t xml:space="preserve">    </w:t>
      </w:r>
      <w:r w:rsidRPr="001577A6">
        <w:rPr>
          <w:rFonts w:eastAsiaTheme="minorEastAsia" w:hAnsiTheme="minorEastAsia"/>
          <w:sz w:val="24"/>
        </w:rPr>
        <w:t>本课程是经济管理类专业的一门职业技能课，是电子商务实践的需要而出现的一门新兴的课程，该课程以经济学基础、电子商务、市场营销学为基础，同时也涉及电子技术学科，特别是网络系统。设立本课程的目的在于通过对网络营销的理论和实践的学习、研究和分析，掌握网络营销的现状和发展趋势、基本知识和基本原理，提高学生从事电子商务实践的理论素养和网络营销工作的能力。</w:t>
      </w:r>
    </w:p>
    <w:p w:rsidR="00C45326" w:rsidRPr="001577A6" w:rsidRDefault="00C45326" w:rsidP="005C66DF">
      <w:pPr>
        <w:pStyle w:val="a6"/>
        <w:spacing w:beforeAutospacing="0" w:afterAutospacing="0" w:line="440" w:lineRule="exact"/>
        <w:ind w:firstLineChars="196" w:firstLine="472"/>
        <w:rPr>
          <w:rFonts w:ascii="Times New Roman" w:eastAsiaTheme="minorEastAsia" w:hAnsi="Times New Roman" w:cs="Times New Roman"/>
          <w:b/>
        </w:rPr>
      </w:pPr>
      <w:r w:rsidRPr="001577A6">
        <w:rPr>
          <w:rFonts w:ascii="Times New Roman" w:eastAsiaTheme="minorEastAsia" w:hAnsi="Times New Roman" w:cs="Times New Roman"/>
          <w:b/>
        </w:rPr>
        <w:t>7.</w:t>
      </w:r>
      <w:r w:rsidRPr="001577A6">
        <w:rPr>
          <w:rFonts w:ascii="Times New Roman" w:eastAsiaTheme="minorEastAsia" w:hAnsiTheme="minorEastAsia" w:cs="Times New Roman"/>
          <w:b/>
        </w:rPr>
        <w:t>消费者行为学</w:t>
      </w:r>
    </w:p>
    <w:p w:rsidR="00C45326" w:rsidRPr="001577A6" w:rsidRDefault="00C45326" w:rsidP="005C66DF">
      <w:pPr>
        <w:spacing w:line="480" w:lineRule="exact"/>
        <w:ind w:firstLineChars="200" w:firstLine="480"/>
        <w:rPr>
          <w:rFonts w:eastAsiaTheme="minorEastAsia"/>
          <w:sz w:val="24"/>
        </w:rPr>
      </w:pPr>
      <w:r w:rsidRPr="001577A6">
        <w:rPr>
          <w:rFonts w:eastAsiaTheme="minorEastAsia" w:hAnsiTheme="minorEastAsia"/>
          <w:sz w:val="24"/>
        </w:rPr>
        <w:t>总学时：</w:t>
      </w:r>
      <w:r w:rsidRPr="001577A6">
        <w:rPr>
          <w:rFonts w:eastAsiaTheme="minorEastAsia"/>
          <w:sz w:val="24"/>
        </w:rPr>
        <w:t>80</w:t>
      </w:r>
      <w:r w:rsidRPr="001577A6">
        <w:rPr>
          <w:rFonts w:eastAsiaTheme="minorEastAsia" w:hAnsiTheme="minorEastAsia"/>
          <w:sz w:val="24"/>
        </w:rPr>
        <w:t xml:space="preserve">　自学学时：</w:t>
      </w:r>
      <w:r w:rsidRPr="001577A6">
        <w:rPr>
          <w:rFonts w:eastAsiaTheme="minorEastAsia"/>
          <w:sz w:val="24"/>
        </w:rPr>
        <w:t xml:space="preserve">72 </w:t>
      </w:r>
      <w:r w:rsidRPr="001577A6">
        <w:rPr>
          <w:rFonts w:eastAsiaTheme="minorEastAsia" w:hAnsiTheme="minorEastAsia"/>
          <w:sz w:val="24"/>
        </w:rPr>
        <w:t>网上学时：</w:t>
      </w:r>
      <w:r w:rsidRPr="001577A6">
        <w:rPr>
          <w:rFonts w:eastAsiaTheme="minorEastAsia"/>
          <w:sz w:val="24"/>
        </w:rPr>
        <w:t>0</w:t>
      </w:r>
      <w:r w:rsidRPr="001577A6">
        <w:rPr>
          <w:rFonts w:eastAsiaTheme="minorEastAsia" w:hAnsiTheme="minorEastAsia"/>
          <w:sz w:val="24"/>
        </w:rPr>
        <w:t xml:space="preserve">　面授学时：</w:t>
      </w:r>
      <w:r w:rsidRPr="001577A6">
        <w:rPr>
          <w:rFonts w:eastAsiaTheme="minorEastAsia"/>
          <w:sz w:val="24"/>
        </w:rPr>
        <w:t>8</w:t>
      </w:r>
      <w:r w:rsidRPr="001577A6">
        <w:rPr>
          <w:rFonts w:eastAsiaTheme="minorEastAsia" w:hAnsiTheme="minorEastAsia"/>
          <w:sz w:val="24"/>
        </w:rPr>
        <w:t xml:space="preserve">　课外学时：</w:t>
      </w:r>
      <w:r w:rsidRPr="001577A6">
        <w:rPr>
          <w:rFonts w:eastAsiaTheme="minorEastAsia"/>
          <w:sz w:val="24"/>
        </w:rPr>
        <w:t>0</w:t>
      </w:r>
    </w:p>
    <w:p w:rsidR="00C45326" w:rsidRPr="001577A6" w:rsidRDefault="00C45326">
      <w:pPr>
        <w:spacing w:line="440" w:lineRule="exact"/>
        <w:rPr>
          <w:rFonts w:eastAsiaTheme="minorEastAsia"/>
          <w:kern w:val="0"/>
          <w:sz w:val="24"/>
        </w:rPr>
      </w:pPr>
      <w:r w:rsidRPr="001577A6">
        <w:rPr>
          <w:rFonts w:eastAsiaTheme="minorEastAsia"/>
          <w:sz w:val="24"/>
        </w:rPr>
        <w:t xml:space="preserve">    </w:t>
      </w:r>
      <w:r w:rsidRPr="001577A6">
        <w:rPr>
          <w:rFonts w:eastAsiaTheme="minorEastAsia" w:hAnsiTheme="minorEastAsia"/>
          <w:sz w:val="24"/>
        </w:rPr>
        <w:t>参考教材：</w:t>
      </w:r>
      <w:r w:rsidRPr="001577A6">
        <w:rPr>
          <w:rFonts w:eastAsiaTheme="minorEastAsia" w:hAnsiTheme="minorEastAsia"/>
          <w:kern w:val="0"/>
          <w:sz w:val="24"/>
        </w:rPr>
        <w:t>卢泰宏</w:t>
      </w:r>
      <w:r w:rsidRPr="001577A6">
        <w:rPr>
          <w:rFonts w:eastAsiaTheme="minorEastAsia"/>
          <w:kern w:val="0"/>
          <w:sz w:val="24"/>
        </w:rPr>
        <w:t>,</w:t>
      </w:r>
      <w:r w:rsidRPr="001577A6">
        <w:rPr>
          <w:rFonts w:eastAsiaTheme="minorEastAsia" w:hAnsiTheme="minorEastAsia"/>
          <w:kern w:val="0"/>
          <w:sz w:val="24"/>
        </w:rPr>
        <w:t>周懿瑾</w:t>
      </w:r>
      <w:r w:rsidRPr="001577A6">
        <w:rPr>
          <w:rFonts w:eastAsiaTheme="minorEastAsia"/>
          <w:kern w:val="0"/>
          <w:sz w:val="24"/>
        </w:rPr>
        <w:t>.</w:t>
      </w:r>
      <w:r w:rsidRPr="001577A6">
        <w:rPr>
          <w:rFonts w:eastAsiaTheme="minorEastAsia" w:hAnsiTheme="minorEastAsia"/>
          <w:kern w:val="0"/>
          <w:sz w:val="24"/>
        </w:rPr>
        <w:t>《消费者行为学</w:t>
      </w:r>
      <w:r w:rsidRPr="001577A6">
        <w:rPr>
          <w:rFonts w:eastAsiaTheme="minorEastAsia"/>
          <w:kern w:val="0"/>
          <w:sz w:val="24"/>
        </w:rPr>
        <w:t>:</w:t>
      </w:r>
      <w:r w:rsidRPr="001577A6">
        <w:rPr>
          <w:rFonts w:eastAsiaTheme="minorEastAsia" w:hAnsiTheme="minorEastAsia"/>
          <w:kern w:val="0"/>
          <w:sz w:val="24"/>
        </w:rPr>
        <w:t>中国消费者透视》</w:t>
      </w:r>
      <w:r w:rsidRPr="001577A6">
        <w:rPr>
          <w:rFonts w:eastAsiaTheme="minorEastAsia"/>
          <w:kern w:val="0"/>
          <w:sz w:val="24"/>
        </w:rPr>
        <w:t>.</w:t>
      </w:r>
      <w:r w:rsidRPr="001577A6">
        <w:rPr>
          <w:rFonts w:eastAsiaTheme="minorEastAsia" w:hAnsiTheme="minorEastAsia"/>
          <w:kern w:val="0"/>
          <w:sz w:val="24"/>
        </w:rPr>
        <w:t>中国人民大学出版社</w:t>
      </w:r>
      <w:r w:rsidRPr="001577A6">
        <w:rPr>
          <w:rFonts w:eastAsiaTheme="minorEastAsia"/>
          <w:kern w:val="0"/>
          <w:sz w:val="24"/>
        </w:rPr>
        <w:t>,2015.</w:t>
      </w:r>
    </w:p>
    <w:p w:rsidR="00C45326" w:rsidRPr="001577A6" w:rsidRDefault="00C45326" w:rsidP="005C66DF">
      <w:pPr>
        <w:pStyle w:val="a6"/>
        <w:spacing w:beforeAutospacing="0" w:afterAutospacing="0" w:line="440" w:lineRule="exact"/>
        <w:ind w:firstLineChars="200" w:firstLine="480"/>
        <w:rPr>
          <w:rFonts w:ascii="Times New Roman" w:eastAsiaTheme="minorEastAsia" w:hAnsi="Times New Roman" w:cs="Times New Roman"/>
          <w:b/>
        </w:rPr>
      </w:pPr>
      <w:r w:rsidRPr="001577A6">
        <w:rPr>
          <w:rFonts w:ascii="Times New Roman" w:eastAsiaTheme="minorEastAsia" w:hAnsiTheme="minorEastAsia" w:cs="Times New Roman"/>
          <w:kern w:val="2"/>
        </w:rPr>
        <w:t>消费者行为学是我院市场营销专业的一门专业必修课，在市场营销专业的课程体系中处于核心性的地位。消费者行为学是一门在多学科交叉基础上形成的综合性、边缘性学科，是心理学和行为科学基础理论在当代市场营销理论与实践中的应用，是在市场经济需求的推动下产生的一门应用学科，以消费者个体、群体心理和行为为对象，重点研究消费者在消费活动中心理与行为活动的特点、方式及其规律，为企业营销决策提供参考，为个人消费提供帮助，也为政府部门的制定政策法规提供一定的指导。消费者行为学的学习以教师上课授课为主，同时也鼓励学生课下自学，并强调课程理论学习与消费实践的结合。</w:t>
      </w:r>
    </w:p>
    <w:p w:rsidR="00C45326" w:rsidRPr="001577A6" w:rsidRDefault="00C45326" w:rsidP="001577A6">
      <w:pPr>
        <w:spacing w:line="440" w:lineRule="exact"/>
        <w:ind w:firstLineChars="196" w:firstLine="472"/>
        <w:rPr>
          <w:rFonts w:eastAsiaTheme="minorEastAsia"/>
          <w:b/>
          <w:bCs/>
          <w:sz w:val="24"/>
        </w:rPr>
      </w:pPr>
      <w:r w:rsidRPr="001577A6">
        <w:rPr>
          <w:rFonts w:eastAsiaTheme="minorEastAsia"/>
          <w:b/>
          <w:bCs/>
          <w:sz w:val="24"/>
        </w:rPr>
        <w:t>8.</w:t>
      </w:r>
      <w:r w:rsidRPr="001577A6">
        <w:rPr>
          <w:rFonts w:eastAsiaTheme="minorEastAsia" w:hAnsiTheme="minorEastAsia"/>
          <w:b/>
          <w:bCs/>
          <w:sz w:val="24"/>
        </w:rPr>
        <w:t>推销学</w:t>
      </w:r>
    </w:p>
    <w:p w:rsidR="00C45326" w:rsidRPr="001577A6" w:rsidRDefault="00C45326" w:rsidP="005C66DF">
      <w:pPr>
        <w:snapToGrid w:val="0"/>
        <w:spacing w:line="480" w:lineRule="exact"/>
        <w:ind w:firstLineChars="200" w:firstLine="480"/>
        <w:rPr>
          <w:rFonts w:eastAsiaTheme="minorEastAsia"/>
          <w:sz w:val="24"/>
        </w:rPr>
      </w:pPr>
      <w:r w:rsidRPr="001577A6">
        <w:rPr>
          <w:rFonts w:eastAsiaTheme="minorEastAsia" w:hAnsiTheme="minorEastAsia"/>
          <w:sz w:val="24"/>
        </w:rPr>
        <w:t>总学时：</w:t>
      </w:r>
      <w:r w:rsidRPr="001577A6">
        <w:rPr>
          <w:rFonts w:eastAsiaTheme="minorEastAsia"/>
          <w:sz w:val="24"/>
        </w:rPr>
        <w:t>80</w:t>
      </w:r>
      <w:r w:rsidRPr="001577A6">
        <w:rPr>
          <w:rFonts w:eastAsiaTheme="minorEastAsia" w:hAnsiTheme="minorEastAsia"/>
          <w:sz w:val="24"/>
        </w:rPr>
        <w:t xml:space="preserve">　自学学时：</w:t>
      </w:r>
      <w:r w:rsidRPr="001577A6">
        <w:rPr>
          <w:rFonts w:eastAsiaTheme="minorEastAsia"/>
          <w:sz w:val="24"/>
        </w:rPr>
        <w:t xml:space="preserve">42 </w:t>
      </w:r>
      <w:r w:rsidRPr="001577A6">
        <w:rPr>
          <w:rFonts w:eastAsiaTheme="minorEastAsia" w:hAnsiTheme="minorEastAsia"/>
          <w:sz w:val="24"/>
        </w:rPr>
        <w:t>网上学时：</w:t>
      </w:r>
      <w:r w:rsidRPr="001577A6">
        <w:rPr>
          <w:rFonts w:eastAsiaTheme="minorEastAsia"/>
          <w:sz w:val="24"/>
        </w:rPr>
        <w:t>30</w:t>
      </w:r>
      <w:r w:rsidRPr="001577A6">
        <w:rPr>
          <w:rFonts w:eastAsiaTheme="minorEastAsia" w:hAnsiTheme="minorEastAsia"/>
          <w:sz w:val="24"/>
        </w:rPr>
        <w:t xml:space="preserve">　面授学时：</w:t>
      </w:r>
      <w:r w:rsidRPr="001577A6">
        <w:rPr>
          <w:rFonts w:eastAsiaTheme="minorEastAsia"/>
          <w:sz w:val="24"/>
        </w:rPr>
        <w:t>8</w:t>
      </w:r>
      <w:r w:rsidRPr="001577A6">
        <w:rPr>
          <w:rFonts w:eastAsiaTheme="minorEastAsia" w:hAnsiTheme="minorEastAsia"/>
          <w:sz w:val="24"/>
        </w:rPr>
        <w:t xml:space="preserve">　课外学时：</w:t>
      </w:r>
      <w:r w:rsidRPr="001577A6">
        <w:rPr>
          <w:rFonts w:eastAsiaTheme="minorEastAsia"/>
          <w:sz w:val="24"/>
        </w:rPr>
        <w:t>0</w:t>
      </w:r>
    </w:p>
    <w:p w:rsidR="00C45326" w:rsidRPr="001577A6" w:rsidRDefault="00C45326" w:rsidP="005C66DF">
      <w:pPr>
        <w:snapToGrid w:val="0"/>
        <w:spacing w:line="480" w:lineRule="exact"/>
        <w:ind w:firstLineChars="200" w:firstLine="480"/>
        <w:rPr>
          <w:rFonts w:eastAsiaTheme="minorEastAsia"/>
          <w:kern w:val="0"/>
          <w:sz w:val="24"/>
        </w:rPr>
      </w:pPr>
      <w:r w:rsidRPr="001577A6">
        <w:rPr>
          <w:rFonts w:eastAsiaTheme="minorEastAsia" w:hAnsiTheme="minorEastAsia"/>
          <w:sz w:val="24"/>
        </w:rPr>
        <w:t>参考教材：</w:t>
      </w:r>
      <w:r w:rsidRPr="001577A6">
        <w:rPr>
          <w:rFonts w:eastAsiaTheme="minorEastAsia" w:hAnsiTheme="minorEastAsia"/>
          <w:kern w:val="0"/>
          <w:sz w:val="24"/>
        </w:rPr>
        <w:t>郑锐洪</w:t>
      </w:r>
      <w:r w:rsidRPr="001577A6">
        <w:rPr>
          <w:rFonts w:eastAsiaTheme="minorEastAsia"/>
          <w:kern w:val="0"/>
          <w:sz w:val="24"/>
        </w:rPr>
        <w:t xml:space="preserve">, </w:t>
      </w:r>
      <w:r w:rsidRPr="001577A6">
        <w:rPr>
          <w:rFonts w:eastAsiaTheme="minorEastAsia" w:hAnsiTheme="minorEastAsia"/>
          <w:kern w:val="0"/>
          <w:sz w:val="24"/>
        </w:rPr>
        <w:t>李玉峰</w:t>
      </w:r>
      <w:r w:rsidRPr="001577A6">
        <w:rPr>
          <w:rFonts w:eastAsiaTheme="minorEastAsia"/>
          <w:kern w:val="0"/>
          <w:sz w:val="24"/>
        </w:rPr>
        <w:t>.</w:t>
      </w:r>
      <w:r w:rsidRPr="001577A6">
        <w:rPr>
          <w:rFonts w:eastAsiaTheme="minorEastAsia" w:hAnsiTheme="minorEastAsia"/>
          <w:kern w:val="0"/>
          <w:sz w:val="24"/>
        </w:rPr>
        <w:t>《推销学》</w:t>
      </w:r>
      <w:r w:rsidRPr="001577A6">
        <w:rPr>
          <w:rFonts w:eastAsiaTheme="minorEastAsia"/>
          <w:kern w:val="0"/>
          <w:sz w:val="24"/>
        </w:rPr>
        <w:t>.</w:t>
      </w:r>
      <w:r w:rsidRPr="001577A6">
        <w:rPr>
          <w:rFonts w:eastAsiaTheme="minorEastAsia" w:hAnsiTheme="minorEastAsia"/>
          <w:kern w:val="0"/>
          <w:sz w:val="24"/>
        </w:rPr>
        <w:t>中国人民大学出版社</w:t>
      </w:r>
      <w:r w:rsidRPr="001577A6">
        <w:rPr>
          <w:rFonts w:eastAsiaTheme="minorEastAsia"/>
          <w:kern w:val="0"/>
          <w:sz w:val="24"/>
        </w:rPr>
        <w:t xml:space="preserve">, 2015. </w:t>
      </w:r>
    </w:p>
    <w:p w:rsidR="00C45326" w:rsidRPr="001577A6" w:rsidRDefault="00C45326" w:rsidP="005C66DF">
      <w:pPr>
        <w:pStyle w:val="a6"/>
        <w:spacing w:beforeAutospacing="0" w:afterAutospacing="0" w:line="440" w:lineRule="exact"/>
        <w:ind w:firstLineChars="196" w:firstLine="470"/>
        <w:rPr>
          <w:rFonts w:ascii="Times New Roman" w:eastAsiaTheme="minorEastAsia" w:hAnsi="Times New Roman" w:cs="Times New Roman"/>
          <w:b/>
        </w:rPr>
      </w:pPr>
      <w:r w:rsidRPr="001577A6">
        <w:rPr>
          <w:rFonts w:ascii="Times New Roman" w:eastAsiaTheme="minorEastAsia" w:hAnsiTheme="minorEastAsia" w:cs="Times New Roman"/>
        </w:rPr>
        <w:t>《推销学》是市场营销专业的专业选修课程，是培养营销管理人才的专业课程之一。本课程是在市场营销学指导下，主要介绍推销的原理、有关理论和技巧，</w:t>
      </w:r>
      <w:r w:rsidRPr="001577A6">
        <w:rPr>
          <w:rFonts w:ascii="Times New Roman" w:eastAsiaTheme="minorEastAsia" w:hAnsiTheme="minorEastAsia" w:cs="Times New Roman"/>
        </w:rPr>
        <w:lastRenderedPageBreak/>
        <w:t>分析研究市场运作过程中推销的产生、发展和交换的过程活动，揭示其中的特点和运动规律，正确论述现代推销的基本理论、实务和现代推销管理知识。</w:t>
      </w:r>
    </w:p>
    <w:p w:rsidR="00C45326" w:rsidRPr="001577A6" w:rsidRDefault="00C45326" w:rsidP="005C66DF">
      <w:pPr>
        <w:pStyle w:val="a6"/>
        <w:spacing w:beforeAutospacing="0" w:afterAutospacing="0" w:line="440" w:lineRule="exact"/>
        <w:ind w:firstLineChars="196" w:firstLine="472"/>
        <w:rPr>
          <w:rFonts w:ascii="Times New Roman" w:eastAsiaTheme="minorEastAsia" w:hAnsi="Times New Roman" w:cs="Times New Roman"/>
          <w:b/>
        </w:rPr>
      </w:pPr>
      <w:r w:rsidRPr="001577A6">
        <w:rPr>
          <w:rFonts w:ascii="Times New Roman" w:eastAsiaTheme="minorEastAsia" w:hAnsi="Times New Roman" w:cs="Times New Roman"/>
          <w:b/>
        </w:rPr>
        <w:t>9.</w:t>
      </w:r>
      <w:r w:rsidRPr="001577A6">
        <w:rPr>
          <w:rFonts w:ascii="Times New Roman" w:eastAsiaTheme="minorEastAsia" w:hAnsiTheme="minorEastAsia" w:cs="Times New Roman"/>
          <w:b/>
        </w:rPr>
        <w:t>营销策划</w:t>
      </w:r>
    </w:p>
    <w:p w:rsidR="00C45326" w:rsidRPr="001577A6" w:rsidRDefault="00C45326" w:rsidP="005C66DF">
      <w:pPr>
        <w:snapToGrid w:val="0"/>
        <w:spacing w:line="480" w:lineRule="exact"/>
        <w:ind w:firstLineChars="200" w:firstLine="480"/>
        <w:rPr>
          <w:rFonts w:eastAsiaTheme="minorEastAsia"/>
          <w:sz w:val="24"/>
        </w:rPr>
      </w:pPr>
      <w:r w:rsidRPr="001577A6">
        <w:rPr>
          <w:rFonts w:eastAsiaTheme="minorEastAsia" w:hAnsiTheme="minorEastAsia"/>
          <w:sz w:val="24"/>
        </w:rPr>
        <w:t>总学时：</w:t>
      </w:r>
      <w:r w:rsidRPr="001577A6">
        <w:rPr>
          <w:rFonts w:eastAsiaTheme="minorEastAsia"/>
          <w:sz w:val="24"/>
        </w:rPr>
        <w:t>80</w:t>
      </w:r>
      <w:r w:rsidRPr="001577A6">
        <w:rPr>
          <w:rFonts w:eastAsiaTheme="minorEastAsia" w:hAnsiTheme="minorEastAsia"/>
          <w:sz w:val="24"/>
        </w:rPr>
        <w:t xml:space="preserve">　自学学时：</w:t>
      </w:r>
      <w:r w:rsidRPr="001577A6">
        <w:rPr>
          <w:rFonts w:eastAsiaTheme="minorEastAsia"/>
          <w:sz w:val="24"/>
        </w:rPr>
        <w:t xml:space="preserve">72 </w:t>
      </w:r>
      <w:r w:rsidRPr="001577A6">
        <w:rPr>
          <w:rFonts w:eastAsiaTheme="minorEastAsia" w:hAnsiTheme="minorEastAsia"/>
          <w:sz w:val="24"/>
        </w:rPr>
        <w:t>网上学时：</w:t>
      </w:r>
      <w:r w:rsidRPr="001577A6">
        <w:rPr>
          <w:rFonts w:eastAsiaTheme="minorEastAsia"/>
          <w:sz w:val="24"/>
        </w:rPr>
        <w:t>0</w:t>
      </w:r>
      <w:r w:rsidRPr="001577A6">
        <w:rPr>
          <w:rFonts w:eastAsiaTheme="minorEastAsia" w:hAnsiTheme="minorEastAsia"/>
          <w:sz w:val="24"/>
        </w:rPr>
        <w:t xml:space="preserve">　面授学时：</w:t>
      </w:r>
      <w:r w:rsidRPr="001577A6">
        <w:rPr>
          <w:rFonts w:eastAsiaTheme="minorEastAsia"/>
          <w:sz w:val="24"/>
        </w:rPr>
        <w:t>8</w:t>
      </w:r>
      <w:r w:rsidRPr="001577A6">
        <w:rPr>
          <w:rFonts w:eastAsiaTheme="minorEastAsia" w:hAnsiTheme="minorEastAsia"/>
          <w:sz w:val="24"/>
        </w:rPr>
        <w:t xml:space="preserve">　课外学时：</w:t>
      </w:r>
      <w:r w:rsidRPr="001577A6">
        <w:rPr>
          <w:rFonts w:eastAsiaTheme="minorEastAsia"/>
          <w:sz w:val="24"/>
        </w:rPr>
        <w:t>0</w:t>
      </w:r>
    </w:p>
    <w:p w:rsidR="00C45326" w:rsidRPr="001577A6" w:rsidRDefault="00C45326" w:rsidP="005C66DF">
      <w:pPr>
        <w:pStyle w:val="a6"/>
        <w:spacing w:beforeAutospacing="0" w:afterAutospacing="0" w:line="440" w:lineRule="exact"/>
        <w:ind w:firstLineChars="196" w:firstLine="470"/>
        <w:rPr>
          <w:rFonts w:ascii="Times New Roman" w:eastAsiaTheme="minorEastAsia" w:hAnsi="Times New Roman" w:cs="Times New Roman"/>
        </w:rPr>
      </w:pPr>
      <w:r w:rsidRPr="001577A6">
        <w:rPr>
          <w:rFonts w:ascii="Times New Roman" w:eastAsiaTheme="minorEastAsia" w:hAnsiTheme="minorEastAsia" w:cs="Times New Roman"/>
        </w:rPr>
        <w:t>参考教材：张鸿</w:t>
      </w:r>
      <w:r w:rsidRPr="001577A6">
        <w:rPr>
          <w:rFonts w:ascii="Times New Roman" w:eastAsiaTheme="minorEastAsia" w:hAnsi="Times New Roman" w:cs="Times New Roman"/>
        </w:rPr>
        <w:t>.</w:t>
      </w:r>
      <w:r w:rsidRPr="001577A6">
        <w:rPr>
          <w:rFonts w:ascii="Times New Roman" w:eastAsiaTheme="minorEastAsia" w:hAnsiTheme="minorEastAsia" w:cs="Times New Roman"/>
        </w:rPr>
        <w:t>《营销策划学教程》</w:t>
      </w:r>
      <w:r w:rsidRPr="001577A6">
        <w:rPr>
          <w:rFonts w:ascii="Times New Roman" w:eastAsiaTheme="minorEastAsia" w:hAnsi="Times New Roman" w:cs="Times New Roman"/>
        </w:rPr>
        <w:t>.</w:t>
      </w:r>
      <w:r w:rsidRPr="001577A6">
        <w:rPr>
          <w:rFonts w:ascii="Times New Roman" w:eastAsiaTheme="minorEastAsia" w:hAnsiTheme="minorEastAsia" w:cs="Times New Roman"/>
        </w:rPr>
        <w:t>中山大学出版社</w:t>
      </w:r>
      <w:r w:rsidRPr="001577A6">
        <w:rPr>
          <w:rFonts w:ascii="Times New Roman" w:eastAsiaTheme="minorEastAsia" w:hAnsi="Times New Roman" w:cs="Times New Roman"/>
        </w:rPr>
        <w:t>, 2016.</w:t>
      </w:r>
    </w:p>
    <w:p w:rsidR="00C45326" w:rsidRPr="001577A6" w:rsidRDefault="00C45326" w:rsidP="005C66DF">
      <w:pPr>
        <w:spacing w:line="440" w:lineRule="exact"/>
        <w:ind w:firstLineChars="200" w:firstLine="480"/>
        <w:rPr>
          <w:rFonts w:eastAsiaTheme="minorEastAsia"/>
          <w:sz w:val="24"/>
        </w:rPr>
      </w:pPr>
      <w:r w:rsidRPr="001577A6">
        <w:rPr>
          <w:rFonts w:eastAsiaTheme="minorEastAsia" w:hAnsiTheme="minorEastAsia"/>
          <w:sz w:val="24"/>
        </w:rPr>
        <w:t>本课程是市场营销专业的一门专业主干课程，这门基于哲学、数学、经济学、管理学、行为科学之上的学科，是当代企业在迅速变化的市场环境和日趋激烈的竞争中求生存、求发展的管理利器，在社会经济生活各个方面得到广泛应用。正因为如此，随着现代市场营销实践的蓬勃发展，营销策划已逐渐发展成为该学科一个新的专业发展方向，对市场营销专业学生来讲，该课程也就成为一门必不可少的核心课程。就专业课程体系中来说，市场营销策划是在市场营销学的基础理论学习上的进一步应用拓展，更侧重于营销创新，知识更加细化，发展方向更加务实。通过本课程的学习，能够提高学生的综合素质，为培养现代企业所需的高层次、综合性、复合性营销人才打下良好的基础。</w:t>
      </w:r>
    </w:p>
    <w:p w:rsidR="00C45326" w:rsidRPr="001577A6" w:rsidRDefault="00C45326" w:rsidP="001577A6">
      <w:pPr>
        <w:spacing w:line="440" w:lineRule="exact"/>
        <w:ind w:firstLineChars="196" w:firstLine="472"/>
        <w:rPr>
          <w:rFonts w:eastAsiaTheme="minorEastAsia"/>
          <w:b/>
          <w:bCs/>
          <w:sz w:val="24"/>
        </w:rPr>
      </w:pPr>
      <w:r w:rsidRPr="001577A6">
        <w:rPr>
          <w:rFonts w:eastAsiaTheme="minorEastAsia"/>
          <w:b/>
          <w:bCs/>
          <w:sz w:val="24"/>
        </w:rPr>
        <w:t>10.</w:t>
      </w:r>
      <w:r w:rsidRPr="001577A6">
        <w:rPr>
          <w:rFonts w:eastAsiaTheme="minorEastAsia" w:hAnsiTheme="minorEastAsia"/>
          <w:b/>
          <w:bCs/>
          <w:sz w:val="24"/>
        </w:rPr>
        <w:t>客户关系管理</w:t>
      </w:r>
    </w:p>
    <w:p w:rsidR="00C45326" w:rsidRPr="001577A6" w:rsidRDefault="00C45326" w:rsidP="005C66DF">
      <w:pPr>
        <w:spacing w:line="480" w:lineRule="exact"/>
        <w:ind w:firstLineChars="200" w:firstLine="480"/>
        <w:rPr>
          <w:rFonts w:eastAsiaTheme="minorEastAsia"/>
          <w:sz w:val="24"/>
        </w:rPr>
      </w:pPr>
      <w:r w:rsidRPr="001577A6">
        <w:rPr>
          <w:rFonts w:eastAsiaTheme="minorEastAsia" w:hAnsiTheme="minorEastAsia"/>
          <w:sz w:val="24"/>
        </w:rPr>
        <w:t>总学时：</w:t>
      </w:r>
      <w:r w:rsidRPr="001577A6">
        <w:rPr>
          <w:rFonts w:eastAsiaTheme="minorEastAsia"/>
          <w:sz w:val="24"/>
        </w:rPr>
        <w:t>80</w:t>
      </w:r>
      <w:r w:rsidRPr="001577A6">
        <w:rPr>
          <w:rFonts w:eastAsiaTheme="minorEastAsia" w:hAnsiTheme="minorEastAsia"/>
          <w:sz w:val="24"/>
        </w:rPr>
        <w:t xml:space="preserve">　自学学时：</w:t>
      </w:r>
      <w:r w:rsidRPr="001577A6">
        <w:rPr>
          <w:rFonts w:eastAsiaTheme="minorEastAsia"/>
          <w:sz w:val="24"/>
        </w:rPr>
        <w:t xml:space="preserve">72 </w:t>
      </w:r>
      <w:r w:rsidRPr="001577A6">
        <w:rPr>
          <w:rFonts w:eastAsiaTheme="minorEastAsia" w:hAnsiTheme="minorEastAsia"/>
          <w:sz w:val="24"/>
        </w:rPr>
        <w:t xml:space="preserve">　网上学时：</w:t>
      </w:r>
      <w:r w:rsidRPr="001577A6">
        <w:rPr>
          <w:rFonts w:eastAsiaTheme="minorEastAsia"/>
          <w:sz w:val="24"/>
        </w:rPr>
        <w:t xml:space="preserve">0 </w:t>
      </w:r>
      <w:r w:rsidRPr="001577A6">
        <w:rPr>
          <w:rFonts w:eastAsiaTheme="minorEastAsia" w:hAnsiTheme="minorEastAsia"/>
          <w:sz w:val="24"/>
        </w:rPr>
        <w:t>面授学时：</w:t>
      </w:r>
      <w:r w:rsidRPr="001577A6">
        <w:rPr>
          <w:rFonts w:eastAsiaTheme="minorEastAsia"/>
          <w:sz w:val="24"/>
        </w:rPr>
        <w:t>8</w:t>
      </w:r>
      <w:r w:rsidRPr="001577A6">
        <w:rPr>
          <w:rFonts w:eastAsiaTheme="minorEastAsia" w:hAnsiTheme="minorEastAsia"/>
          <w:sz w:val="24"/>
        </w:rPr>
        <w:t xml:space="preserve">　课外学时：</w:t>
      </w:r>
      <w:r w:rsidRPr="001577A6">
        <w:rPr>
          <w:rFonts w:eastAsiaTheme="minorEastAsia"/>
          <w:sz w:val="24"/>
        </w:rPr>
        <w:t>0</w:t>
      </w:r>
    </w:p>
    <w:p w:rsidR="00C45326" w:rsidRPr="001577A6" w:rsidRDefault="00C45326" w:rsidP="000B0D85">
      <w:pPr>
        <w:spacing w:line="440" w:lineRule="exact"/>
        <w:ind w:firstLine="480"/>
        <w:rPr>
          <w:rFonts w:eastAsiaTheme="minorEastAsia"/>
          <w:kern w:val="0"/>
          <w:sz w:val="24"/>
        </w:rPr>
      </w:pPr>
      <w:r w:rsidRPr="001577A6">
        <w:rPr>
          <w:rFonts w:eastAsiaTheme="minorEastAsia" w:hAnsiTheme="minorEastAsia"/>
          <w:sz w:val="24"/>
        </w:rPr>
        <w:t>参考教材：郑志丽</w:t>
      </w:r>
      <w:r w:rsidRPr="001577A6">
        <w:rPr>
          <w:rFonts w:eastAsiaTheme="minorEastAsia"/>
          <w:sz w:val="24"/>
        </w:rPr>
        <w:t>.</w:t>
      </w:r>
      <w:r w:rsidRPr="001577A6">
        <w:rPr>
          <w:rFonts w:eastAsiaTheme="minorEastAsia" w:hAnsiTheme="minorEastAsia"/>
          <w:sz w:val="24"/>
        </w:rPr>
        <w:t>《客户关系管理实务》</w:t>
      </w:r>
      <w:r w:rsidRPr="001577A6">
        <w:rPr>
          <w:rFonts w:eastAsiaTheme="minorEastAsia"/>
          <w:sz w:val="24"/>
        </w:rPr>
        <w:t>.</w:t>
      </w:r>
      <w:r w:rsidRPr="001577A6">
        <w:rPr>
          <w:rFonts w:eastAsiaTheme="minorEastAsia" w:hAnsiTheme="minorEastAsia"/>
          <w:sz w:val="24"/>
        </w:rPr>
        <w:t>北京理工大学出版社</w:t>
      </w:r>
      <w:r w:rsidRPr="001577A6">
        <w:rPr>
          <w:rFonts w:eastAsiaTheme="minorEastAsia"/>
          <w:sz w:val="24"/>
        </w:rPr>
        <w:t>, 2016.</w:t>
      </w:r>
      <w:r w:rsidRPr="001577A6">
        <w:rPr>
          <w:rFonts w:eastAsiaTheme="minorEastAsia"/>
          <w:kern w:val="0"/>
          <w:sz w:val="24"/>
        </w:rPr>
        <w:t xml:space="preserve"> </w:t>
      </w:r>
    </w:p>
    <w:p w:rsidR="00C45326" w:rsidRPr="001577A6" w:rsidRDefault="00C45326" w:rsidP="005C66DF">
      <w:pPr>
        <w:widowControl/>
        <w:spacing w:line="480" w:lineRule="exact"/>
        <w:ind w:firstLineChars="200" w:firstLine="480"/>
        <w:jc w:val="left"/>
        <w:rPr>
          <w:rFonts w:eastAsiaTheme="minorEastAsia"/>
          <w:kern w:val="0"/>
          <w:sz w:val="24"/>
        </w:rPr>
      </w:pPr>
      <w:r w:rsidRPr="001577A6">
        <w:rPr>
          <w:rFonts w:eastAsiaTheme="minorEastAsia" w:hAnsiTheme="minorEastAsia"/>
          <w:kern w:val="0"/>
          <w:sz w:val="24"/>
        </w:rPr>
        <w:t>客户关系是现代市场营销环境企业重要的战略资源，《客户关系管理》课程是电子商务专业和市场营销专业知识体系的重要组成部分。通过对本课程的学习，学生能把握新经济时代的商务规律，树立</w:t>
      </w:r>
      <w:r w:rsidRPr="001577A6">
        <w:rPr>
          <w:rFonts w:eastAsiaTheme="minorEastAsia"/>
          <w:kern w:val="0"/>
          <w:sz w:val="24"/>
        </w:rPr>
        <w:t>“</w:t>
      </w:r>
      <w:r w:rsidRPr="001577A6">
        <w:rPr>
          <w:rFonts w:eastAsiaTheme="minorEastAsia" w:hAnsiTheme="minorEastAsia"/>
          <w:kern w:val="0"/>
          <w:sz w:val="24"/>
        </w:rPr>
        <w:t>客户资源已经成为最宝贵财富</w:t>
      </w:r>
      <w:r w:rsidRPr="001577A6">
        <w:rPr>
          <w:rFonts w:eastAsiaTheme="minorEastAsia"/>
          <w:kern w:val="0"/>
          <w:sz w:val="24"/>
        </w:rPr>
        <w:t>”</w:t>
      </w:r>
      <w:r w:rsidRPr="001577A6">
        <w:rPr>
          <w:rFonts w:eastAsiaTheme="minorEastAsia" w:hAnsiTheme="minorEastAsia"/>
          <w:kern w:val="0"/>
          <w:sz w:val="24"/>
        </w:rPr>
        <w:t>的管理思想，系统掌握客户关系管理的理论、方法与应用技术，并具备一定的</w:t>
      </w:r>
      <w:r w:rsidRPr="001577A6">
        <w:rPr>
          <w:rFonts w:eastAsiaTheme="minorEastAsia"/>
          <w:kern w:val="0"/>
          <w:sz w:val="24"/>
        </w:rPr>
        <w:t>CRM</w:t>
      </w:r>
      <w:r w:rsidRPr="001577A6">
        <w:rPr>
          <w:rFonts w:eastAsiaTheme="minorEastAsia" w:hAnsiTheme="minorEastAsia"/>
          <w:kern w:val="0"/>
          <w:sz w:val="24"/>
        </w:rPr>
        <w:t>战略制定、</w:t>
      </w:r>
      <w:r w:rsidRPr="001577A6">
        <w:rPr>
          <w:rFonts w:eastAsiaTheme="minorEastAsia"/>
          <w:kern w:val="0"/>
          <w:sz w:val="24"/>
        </w:rPr>
        <w:t>CRM</w:t>
      </w:r>
      <w:r w:rsidRPr="001577A6">
        <w:rPr>
          <w:rFonts w:eastAsiaTheme="minorEastAsia" w:hAnsiTheme="minorEastAsia"/>
          <w:kern w:val="0"/>
          <w:sz w:val="24"/>
        </w:rPr>
        <w:t>开发及</w:t>
      </w:r>
      <w:r w:rsidRPr="001577A6">
        <w:rPr>
          <w:rFonts w:eastAsiaTheme="minorEastAsia"/>
          <w:kern w:val="0"/>
          <w:sz w:val="24"/>
        </w:rPr>
        <w:t>CRM</w:t>
      </w:r>
      <w:r w:rsidRPr="001577A6">
        <w:rPr>
          <w:rFonts w:eastAsiaTheme="minorEastAsia" w:hAnsiTheme="minorEastAsia"/>
          <w:kern w:val="0"/>
          <w:sz w:val="24"/>
        </w:rPr>
        <w:t>项目管理控制的能力。</w:t>
      </w:r>
    </w:p>
    <w:p w:rsidR="00C45326" w:rsidRPr="001577A6" w:rsidRDefault="00C45326" w:rsidP="005C66DF">
      <w:pPr>
        <w:pStyle w:val="a6"/>
        <w:spacing w:beforeAutospacing="0" w:afterAutospacing="0" w:line="440" w:lineRule="exact"/>
        <w:ind w:firstLineChars="196" w:firstLine="472"/>
        <w:rPr>
          <w:rFonts w:ascii="Times New Roman" w:eastAsiaTheme="minorEastAsia" w:hAnsi="Times New Roman" w:cs="Times New Roman"/>
          <w:b/>
        </w:rPr>
      </w:pPr>
      <w:r w:rsidRPr="001577A6">
        <w:rPr>
          <w:rFonts w:ascii="Times New Roman" w:eastAsiaTheme="minorEastAsia" w:hAnsi="Times New Roman" w:cs="Times New Roman"/>
          <w:b/>
        </w:rPr>
        <w:t>11.</w:t>
      </w:r>
      <w:r w:rsidRPr="001577A6">
        <w:rPr>
          <w:rFonts w:ascii="Times New Roman" w:eastAsiaTheme="minorEastAsia" w:hAnsiTheme="minorEastAsia" w:cs="Times New Roman"/>
          <w:b/>
        </w:rPr>
        <w:t>商品学</w:t>
      </w:r>
    </w:p>
    <w:p w:rsidR="00C45326" w:rsidRPr="001577A6" w:rsidRDefault="00C45326" w:rsidP="005C66DF">
      <w:pPr>
        <w:spacing w:line="480" w:lineRule="exact"/>
        <w:ind w:firstLineChars="200" w:firstLine="480"/>
        <w:rPr>
          <w:rFonts w:eastAsiaTheme="minorEastAsia"/>
          <w:sz w:val="24"/>
        </w:rPr>
      </w:pPr>
      <w:r w:rsidRPr="001577A6">
        <w:rPr>
          <w:rFonts w:eastAsiaTheme="minorEastAsia" w:hAnsiTheme="minorEastAsia"/>
          <w:sz w:val="24"/>
        </w:rPr>
        <w:t>总学时：</w:t>
      </w:r>
      <w:r w:rsidRPr="001577A6">
        <w:rPr>
          <w:rFonts w:eastAsiaTheme="minorEastAsia"/>
          <w:sz w:val="24"/>
        </w:rPr>
        <w:t>80</w:t>
      </w:r>
      <w:r w:rsidRPr="001577A6">
        <w:rPr>
          <w:rFonts w:eastAsiaTheme="minorEastAsia" w:hAnsiTheme="minorEastAsia"/>
          <w:sz w:val="24"/>
        </w:rPr>
        <w:t xml:space="preserve">　自学学时：</w:t>
      </w:r>
      <w:r w:rsidRPr="001577A6">
        <w:rPr>
          <w:rFonts w:eastAsiaTheme="minorEastAsia"/>
          <w:sz w:val="24"/>
        </w:rPr>
        <w:t xml:space="preserve">72 </w:t>
      </w:r>
      <w:r w:rsidRPr="001577A6">
        <w:rPr>
          <w:rFonts w:eastAsiaTheme="minorEastAsia" w:hAnsiTheme="minorEastAsia"/>
          <w:sz w:val="24"/>
        </w:rPr>
        <w:t>网上学时：</w:t>
      </w:r>
      <w:r w:rsidRPr="001577A6">
        <w:rPr>
          <w:rFonts w:eastAsiaTheme="minorEastAsia"/>
          <w:sz w:val="24"/>
        </w:rPr>
        <w:t xml:space="preserve">0 </w:t>
      </w:r>
      <w:r w:rsidRPr="001577A6">
        <w:rPr>
          <w:rFonts w:eastAsiaTheme="minorEastAsia" w:hAnsiTheme="minorEastAsia"/>
          <w:sz w:val="24"/>
        </w:rPr>
        <w:t>面授学时：</w:t>
      </w:r>
      <w:r w:rsidRPr="001577A6">
        <w:rPr>
          <w:rFonts w:eastAsiaTheme="minorEastAsia"/>
          <w:sz w:val="24"/>
        </w:rPr>
        <w:t>8</w:t>
      </w:r>
      <w:r w:rsidRPr="001577A6">
        <w:rPr>
          <w:rFonts w:eastAsiaTheme="minorEastAsia" w:hAnsiTheme="minorEastAsia"/>
          <w:sz w:val="24"/>
        </w:rPr>
        <w:t xml:space="preserve">　课外学时：</w:t>
      </w:r>
      <w:r w:rsidRPr="001577A6">
        <w:rPr>
          <w:rFonts w:eastAsiaTheme="minorEastAsia"/>
          <w:sz w:val="24"/>
        </w:rPr>
        <w:t>0</w:t>
      </w:r>
    </w:p>
    <w:p w:rsidR="00C45326" w:rsidRPr="001577A6" w:rsidRDefault="00C45326">
      <w:pPr>
        <w:spacing w:line="440" w:lineRule="exact"/>
        <w:rPr>
          <w:rFonts w:eastAsiaTheme="minorEastAsia"/>
          <w:kern w:val="0"/>
          <w:sz w:val="24"/>
        </w:rPr>
      </w:pPr>
      <w:r w:rsidRPr="001577A6">
        <w:rPr>
          <w:rFonts w:eastAsiaTheme="minorEastAsia"/>
          <w:sz w:val="24"/>
        </w:rPr>
        <w:t xml:space="preserve">    </w:t>
      </w:r>
      <w:r w:rsidRPr="001577A6">
        <w:rPr>
          <w:rFonts w:eastAsiaTheme="minorEastAsia" w:hAnsiTheme="minorEastAsia"/>
          <w:sz w:val="24"/>
        </w:rPr>
        <w:t>参考教材：蔡玉秋肖晓旭王丽钟海岩副</w:t>
      </w:r>
      <w:r w:rsidRPr="001577A6">
        <w:rPr>
          <w:rFonts w:eastAsiaTheme="minorEastAsia"/>
          <w:sz w:val="24"/>
        </w:rPr>
        <w:t>.</w:t>
      </w:r>
      <w:r w:rsidRPr="001577A6">
        <w:rPr>
          <w:rFonts w:eastAsiaTheme="minorEastAsia" w:hAnsiTheme="minorEastAsia"/>
          <w:sz w:val="24"/>
        </w:rPr>
        <w:t>《商品学》</w:t>
      </w:r>
      <w:r w:rsidRPr="001577A6">
        <w:rPr>
          <w:rFonts w:eastAsiaTheme="minorEastAsia"/>
          <w:sz w:val="24"/>
        </w:rPr>
        <w:t>.</w:t>
      </w:r>
      <w:r w:rsidRPr="001577A6">
        <w:rPr>
          <w:rFonts w:eastAsiaTheme="minorEastAsia" w:hAnsiTheme="minorEastAsia"/>
          <w:sz w:val="24"/>
        </w:rPr>
        <w:t>中国电力出版社</w:t>
      </w:r>
      <w:r w:rsidRPr="001577A6">
        <w:rPr>
          <w:rFonts w:eastAsiaTheme="minorEastAsia"/>
          <w:sz w:val="24"/>
        </w:rPr>
        <w:t>, 2016.</w:t>
      </w:r>
      <w:r w:rsidRPr="001577A6">
        <w:rPr>
          <w:rFonts w:eastAsiaTheme="minorEastAsia"/>
          <w:kern w:val="0"/>
          <w:sz w:val="24"/>
        </w:rPr>
        <w:t xml:space="preserve"> </w:t>
      </w:r>
    </w:p>
    <w:p w:rsidR="00C45326" w:rsidRPr="001577A6" w:rsidRDefault="00C45326" w:rsidP="005C66DF">
      <w:pPr>
        <w:spacing w:line="440" w:lineRule="exact"/>
        <w:ind w:firstLineChars="200" w:firstLine="480"/>
        <w:rPr>
          <w:rFonts w:eastAsiaTheme="minorEastAsia"/>
          <w:sz w:val="24"/>
        </w:rPr>
      </w:pPr>
      <w:r w:rsidRPr="001577A6">
        <w:rPr>
          <w:rFonts w:eastAsiaTheme="minorEastAsia" w:hAnsiTheme="minorEastAsia"/>
          <w:sz w:val="24"/>
        </w:rPr>
        <w:t>商品学是现代市场经济中的一项重要内容。现代商品学以商品体为基础，围绕商品一人一环境系统，从技术、经济、环境、资源、市场和消费需求等多方面系统地、综合地和动态地研究商品使用价值以及商品质量和品种，为商品开发决策、商品质量提高、商品品种发展、商品质量评价、商品质量保证、商品质量管理与监督、环境与资源保护、资源开发与利用、商品经营管理等提供科学依据。</w:t>
      </w:r>
      <w:r w:rsidRPr="001577A6">
        <w:rPr>
          <w:rFonts w:eastAsiaTheme="minorEastAsia" w:hAnsiTheme="minorEastAsia"/>
          <w:sz w:val="24"/>
        </w:rPr>
        <w:lastRenderedPageBreak/>
        <w:t>通过学习使学生掌握商品学的基本知识和基本理论，认识到商品学的现实意义及重要作用，具备相应的实际应用能力。</w:t>
      </w:r>
    </w:p>
    <w:p w:rsidR="00C45326" w:rsidRPr="001577A6" w:rsidRDefault="00C45326" w:rsidP="005C66DF">
      <w:pPr>
        <w:spacing w:line="440" w:lineRule="exact"/>
        <w:ind w:firstLineChars="200" w:firstLine="482"/>
        <w:rPr>
          <w:rFonts w:eastAsiaTheme="minorEastAsia"/>
          <w:b/>
          <w:sz w:val="24"/>
        </w:rPr>
      </w:pPr>
      <w:r w:rsidRPr="001577A6">
        <w:rPr>
          <w:rFonts w:eastAsiaTheme="minorEastAsia"/>
          <w:b/>
          <w:sz w:val="24"/>
        </w:rPr>
        <w:t>12.</w:t>
      </w:r>
      <w:r w:rsidRPr="001577A6">
        <w:rPr>
          <w:rFonts w:eastAsiaTheme="minorEastAsia" w:hAnsiTheme="minorEastAsia"/>
          <w:b/>
          <w:sz w:val="24"/>
        </w:rPr>
        <w:t>商务谈判与礼仪</w:t>
      </w:r>
    </w:p>
    <w:p w:rsidR="00C45326" w:rsidRPr="001577A6" w:rsidRDefault="00C45326" w:rsidP="005C66DF">
      <w:pPr>
        <w:spacing w:line="480" w:lineRule="exact"/>
        <w:ind w:firstLineChars="200" w:firstLine="480"/>
        <w:rPr>
          <w:rFonts w:eastAsiaTheme="minorEastAsia"/>
          <w:sz w:val="24"/>
        </w:rPr>
      </w:pPr>
      <w:r w:rsidRPr="001577A6">
        <w:rPr>
          <w:rFonts w:eastAsiaTheme="minorEastAsia" w:hAnsiTheme="minorEastAsia"/>
          <w:sz w:val="24"/>
        </w:rPr>
        <w:t>总学时：</w:t>
      </w:r>
      <w:r w:rsidRPr="001577A6">
        <w:rPr>
          <w:rFonts w:eastAsiaTheme="minorEastAsia"/>
          <w:sz w:val="24"/>
        </w:rPr>
        <w:t>100</w:t>
      </w:r>
      <w:r w:rsidRPr="001577A6">
        <w:rPr>
          <w:rFonts w:eastAsiaTheme="minorEastAsia" w:hAnsiTheme="minorEastAsia"/>
          <w:sz w:val="24"/>
        </w:rPr>
        <w:t xml:space="preserve">　自学学时：</w:t>
      </w:r>
      <w:r w:rsidRPr="001577A6">
        <w:rPr>
          <w:rFonts w:eastAsiaTheme="minorEastAsia"/>
          <w:sz w:val="24"/>
        </w:rPr>
        <w:t xml:space="preserve">90 </w:t>
      </w:r>
      <w:r w:rsidRPr="001577A6">
        <w:rPr>
          <w:rFonts w:eastAsiaTheme="minorEastAsia" w:hAnsiTheme="minorEastAsia"/>
          <w:sz w:val="24"/>
        </w:rPr>
        <w:t>网上学时：</w:t>
      </w:r>
      <w:r w:rsidRPr="001577A6">
        <w:rPr>
          <w:rFonts w:eastAsiaTheme="minorEastAsia"/>
          <w:sz w:val="24"/>
        </w:rPr>
        <w:t xml:space="preserve">0 </w:t>
      </w:r>
      <w:r w:rsidRPr="001577A6">
        <w:rPr>
          <w:rFonts w:eastAsiaTheme="minorEastAsia" w:hAnsiTheme="minorEastAsia"/>
          <w:sz w:val="24"/>
        </w:rPr>
        <w:t>面授学时：</w:t>
      </w:r>
      <w:r w:rsidRPr="001577A6">
        <w:rPr>
          <w:rFonts w:eastAsiaTheme="minorEastAsia"/>
          <w:sz w:val="24"/>
        </w:rPr>
        <w:t>10</w:t>
      </w:r>
      <w:r w:rsidRPr="001577A6">
        <w:rPr>
          <w:rFonts w:eastAsiaTheme="minorEastAsia" w:hAnsiTheme="minorEastAsia"/>
          <w:sz w:val="24"/>
        </w:rPr>
        <w:t xml:space="preserve">　课外学时：</w:t>
      </w:r>
      <w:r w:rsidRPr="001577A6">
        <w:rPr>
          <w:rFonts w:eastAsiaTheme="minorEastAsia"/>
          <w:sz w:val="24"/>
        </w:rPr>
        <w:t>0</w:t>
      </w:r>
    </w:p>
    <w:p w:rsidR="00C45326" w:rsidRPr="001577A6" w:rsidRDefault="00C45326" w:rsidP="000B0D85">
      <w:pPr>
        <w:spacing w:line="440" w:lineRule="exact"/>
        <w:rPr>
          <w:rFonts w:eastAsiaTheme="minorEastAsia"/>
          <w:kern w:val="0"/>
          <w:sz w:val="24"/>
        </w:rPr>
      </w:pPr>
      <w:r w:rsidRPr="001577A6">
        <w:rPr>
          <w:rFonts w:eastAsiaTheme="minorEastAsia"/>
          <w:sz w:val="24"/>
        </w:rPr>
        <w:t xml:space="preserve">    </w:t>
      </w:r>
      <w:r w:rsidRPr="001577A6">
        <w:rPr>
          <w:rFonts w:eastAsiaTheme="minorEastAsia" w:hAnsiTheme="minorEastAsia"/>
          <w:sz w:val="24"/>
        </w:rPr>
        <w:t>参考教材：李滨</w:t>
      </w:r>
      <w:r w:rsidRPr="001577A6">
        <w:rPr>
          <w:rFonts w:eastAsiaTheme="minorEastAsia"/>
          <w:sz w:val="24"/>
        </w:rPr>
        <w:t>.</w:t>
      </w:r>
      <w:r w:rsidRPr="001577A6">
        <w:rPr>
          <w:rFonts w:eastAsiaTheme="minorEastAsia" w:hAnsiTheme="minorEastAsia"/>
          <w:sz w:val="24"/>
        </w:rPr>
        <w:t>《商务谈判与礼仪实务》</w:t>
      </w:r>
      <w:r w:rsidRPr="001577A6">
        <w:rPr>
          <w:rFonts w:eastAsiaTheme="minorEastAsia"/>
          <w:sz w:val="24"/>
        </w:rPr>
        <w:t>.</w:t>
      </w:r>
      <w:r w:rsidRPr="001577A6">
        <w:rPr>
          <w:rFonts w:eastAsiaTheme="minorEastAsia" w:hAnsiTheme="minorEastAsia"/>
          <w:sz w:val="24"/>
        </w:rPr>
        <w:t>西安交通大学出版社</w:t>
      </w:r>
      <w:r w:rsidRPr="001577A6">
        <w:rPr>
          <w:rFonts w:eastAsiaTheme="minorEastAsia"/>
          <w:sz w:val="24"/>
        </w:rPr>
        <w:t>, 2015.</w:t>
      </w:r>
      <w:r w:rsidRPr="001577A6">
        <w:rPr>
          <w:rFonts w:eastAsiaTheme="minorEastAsia"/>
          <w:kern w:val="0"/>
          <w:sz w:val="24"/>
        </w:rPr>
        <w:t xml:space="preserve"> </w:t>
      </w:r>
    </w:p>
    <w:p w:rsidR="00C45326" w:rsidRPr="001577A6" w:rsidRDefault="00C45326" w:rsidP="005C66DF">
      <w:pPr>
        <w:spacing w:line="440" w:lineRule="exact"/>
        <w:ind w:firstLineChars="200" w:firstLine="480"/>
        <w:rPr>
          <w:rFonts w:eastAsiaTheme="minorEastAsia"/>
          <w:sz w:val="24"/>
        </w:rPr>
      </w:pPr>
      <w:r w:rsidRPr="001577A6">
        <w:rPr>
          <w:rFonts w:eastAsiaTheme="minorEastAsia" w:hAnsiTheme="minorEastAsia"/>
          <w:sz w:val="24"/>
        </w:rPr>
        <w:t>商务谈判是国际经济与贸易专业毕业生必备的专业知识，在本专业教学计划中占有重要地位，是一门非常重要的专业课程。该课程知识掌握程度如何，将直接影响毕业生在工作岗位上的实际工作能力和学生的整体素质。通过本门课程的学习，使学生掌握商务谈判的基本原理和实务，了解和掌握商务谈判的程序、内容、伦理、过程及礼仪，并通过案例分析与讨论使学生具有一定运用商务谈判策略及技巧的能力。</w:t>
      </w:r>
    </w:p>
    <w:p w:rsidR="00C45326" w:rsidRPr="001577A6" w:rsidRDefault="00C45326" w:rsidP="005C66DF">
      <w:pPr>
        <w:spacing w:line="440" w:lineRule="exact"/>
        <w:ind w:firstLineChars="200" w:firstLine="482"/>
        <w:rPr>
          <w:rFonts w:eastAsiaTheme="minorEastAsia"/>
          <w:b/>
          <w:sz w:val="24"/>
        </w:rPr>
      </w:pPr>
      <w:r w:rsidRPr="001577A6">
        <w:rPr>
          <w:rFonts w:eastAsiaTheme="minorEastAsia"/>
          <w:b/>
          <w:sz w:val="24"/>
        </w:rPr>
        <w:t xml:space="preserve">13. </w:t>
      </w:r>
      <w:r w:rsidRPr="001577A6">
        <w:rPr>
          <w:rFonts w:eastAsiaTheme="minorEastAsia" w:hAnsiTheme="minorEastAsia"/>
          <w:b/>
          <w:sz w:val="24"/>
        </w:rPr>
        <w:t>沟通与表达的艺术</w:t>
      </w:r>
    </w:p>
    <w:p w:rsidR="00C45326" w:rsidRPr="001577A6" w:rsidRDefault="00C45326" w:rsidP="005C66DF">
      <w:pPr>
        <w:spacing w:line="480" w:lineRule="exact"/>
        <w:ind w:firstLineChars="200" w:firstLine="480"/>
        <w:rPr>
          <w:rFonts w:eastAsiaTheme="minorEastAsia"/>
          <w:sz w:val="24"/>
        </w:rPr>
      </w:pPr>
      <w:r w:rsidRPr="001577A6">
        <w:rPr>
          <w:rFonts w:eastAsiaTheme="minorEastAsia" w:hAnsiTheme="minorEastAsia"/>
          <w:sz w:val="24"/>
        </w:rPr>
        <w:t>总学时：</w:t>
      </w:r>
      <w:r w:rsidRPr="001577A6">
        <w:rPr>
          <w:rFonts w:eastAsiaTheme="minorEastAsia"/>
          <w:sz w:val="24"/>
        </w:rPr>
        <w:t>100</w:t>
      </w:r>
      <w:r w:rsidRPr="001577A6">
        <w:rPr>
          <w:rFonts w:eastAsiaTheme="minorEastAsia" w:hAnsiTheme="minorEastAsia"/>
          <w:sz w:val="24"/>
        </w:rPr>
        <w:t xml:space="preserve">　自学学时：</w:t>
      </w:r>
      <w:r w:rsidRPr="001577A6">
        <w:rPr>
          <w:rFonts w:eastAsiaTheme="minorEastAsia"/>
          <w:sz w:val="24"/>
        </w:rPr>
        <w:t xml:space="preserve">90 </w:t>
      </w:r>
      <w:r w:rsidRPr="001577A6">
        <w:rPr>
          <w:rFonts w:eastAsiaTheme="minorEastAsia" w:hAnsiTheme="minorEastAsia"/>
          <w:sz w:val="24"/>
        </w:rPr>
        <w:t>网上学时：</w:t>
      </w:r>
      <w:r w:rsidRPr="001577A6">
        <w:rPr>
          <w:rFonts w:eastAsiaTheme="minorEastAsia"/>
          <w:sz w:val="24"/>
        </w:rPr>
        <w:t xml:space="preserve">0 </w:t>
      </w:r>
      <w:r w:rsidRPr="001577A6">
        <w:rPr>
          <w:rFonts w:eastAsiaTheme="minorEastAsia" w:hAnsiTheme="minorEastAsia"/>
          <w:sz w:val="24"/>
        </w:rPr>
        <w:t>面授学时：</w:t>
      </w:r>
      <w:r w:rsidRPr="001577A6">
        <w:rPr>
          <w:rFonts w:eastAsiaTheme="minorEastAsia"/>
          <w:sz w:val="24"/>
        </w:rPr>
        <w:t>10</w:t>
      </w:r>
      <w:r w:rsidRPr="001577A6">
        <w:rPr>
          <w:rFonts w:eastAsiaTheme="minorEastAsia" w:hAnsiTheme="minorEastAsia"/>
          <w:sz w:val="24"/>
        </w:rPr>
        <w:t xml:space="preserve">　课外学时：</w:t>
      </w:r>
      <w:r w:rsidRPr="001577A6">
        <w:rPr>
          <w:rFonts w:eastAsiaTheme="minorEastAsia"/>
          <w:sz w:val="24"/>
        </w:rPr>
        <w:t>0</w:t>
      </w:r>
    </w:p>
    <w:p w:rsidR="00C45326" w:rsidRPr="001577A6" w:rsidRDefault="00C45326" w:rsidP="000B0D85">
      <w:pPr>
        <w:spacing w:line="440" w:lineRule="exact"/>
        <w:rPr>
          <w:rFonts w:eastAsiaTheme="minorEastAsia"/>
          <w:kern w:val="0"/>
          <w:sz w:val="24"/>
        </w:rPr>
      </w:pPr>
      <w:r w:rsidRPr="001577A6">
        <w:rPr>
          <w:rFonts w:eastAsiaTheme="minorEastAsia"/>
          <w:sz w:val="24"/>
        </w:rPr>
        <w:t xml:space="preserve">    </w:t>
      </w:r>
      <w:r w:rsidRPr="001577A6">
        <w:rPr>
          <w:rFonts w:eastAsiaTheme="minorEastAsia" w:hAnsiTheme="minorEastAsia"/>
          <w:sz w:val="24"/>
        </w:rPr>
        <w:t>参考教材：卡耐基</w:t>
      </w:r>
      <w:r w:rsidRPr="001577A6">
        <w:rPr>
          <w:rFonts w:eastAsiaTheme="minorEastAsia"/>
          <w:sz w:val="24"/>
        </w:rPr>
        <w:t>.</w:t>
      </w:r>
      <w:r w:rsidRPr="001577A6">
        <w:rPr>
          <w:rFonts w:eastAsiaTheme="minorEastAsia" w:hAnsiTheme="minorEastAsia"/>
          <w:sz w:val="24"/>
        </w:rPr>
        <w:t>《沟通的艺术》</w:t>
      </w:r>
      <w:r w:rsidRPr="001577A6">
        <w:rPr>
          <w:rFonts w:eastAsiaTheme="minorEastAsia"/>
          <w:sz w:val="24"/>
        </w:rPr>
        <w:t>.</w:t>
      </w:r>
      <w:r w:rsidRPr="001577A6">
        <w:rPr>
          <w:rFonts w:eastAsiaTheme="minorEastAsia" w:hAnsiTheme="minorEastAsia"/>
          <w:sz w:val="24"/>
        </w:rPr>
        <w:t>中国电力出版社</w:t>
      </w:r>
      <w:r w:rsidRPr="001577A6">
        <w:rPr>
          <w:rFonts w:eastAsiaTheme="minorEastAsia"/>
          <w:sz w:val="24"/>
        </w:rPr>
        <w:t>, 2015.</w:t>
      </w:r>
      <w:r w:rsidRPr="001577A6">
        <w:rPr>
          <w:rFonts w:eastAsiaTheme="minorEastAsia"/>
          <w:kern w:val="0"/>
          <w:sz w:val="24"/>
        </w:rPr>
        <w:t xml:space="preserve"> </w:t>
      </w:r>
    </w:p>
    <w:p w:rsidR="00C45326" w:rsidRPr="001577A6" w:rsidRDefault="00C45326" w:rsidP="005C66DF">
      <w:pPr>
        <w:spacing w:line="440" w:lineRule="exact"/>
        <w:ind w:firstLineChars="200" w:firstLine="480"/>
        <w:rPr>
          <w:rFonts w:eastAsiaTheme="minorEastAsia"/>
          <w:sz w:val="24"/>
        </w:rPr>
      </w:pPr>
      <w:r w:rsidRPr="001577A6">
        <w:rPr>
          <w:rFonts w:eastAsiaTheme="minorEastAsia" w:hAnsiTheme="minorEastAsia"/>
          <w:sz w:val="24"/>
        </w:rPr>
        <w:t>本课程是一门实用性、实践性很强的课程。本课程学习要求学生了解沟通的基本原理、方法和技巧，懂得现代社交礼仪的基本规范，培养演讲、辩论的口才。本课程注重实训，让学生们能充分体会到这些思想、理论和原理在生活中的应用，把沟通技巧带到学生们的日常生活中，切实增强人际交往的沟通能力，提高情商，更好地发挥个人内在的潜力。</w:t>
      </w:r>
    </w:p>
    <w:p w:rsidR="00C45326" w:rsidRDefault="00C45326" w:rsidP="00211964">
      <w:pPr>
        <w:spacing w:line="440" w:lineRule="exact"/>
        <w:rPr>
          <w:rFonts w:hint="eastAsia"/>
          <w:sz w:val="24"/>
        </w:rPr>
      </w:pPr>
    </w:p>
    <w:p w:rsidR="001577A6" w:rsidRDefault="001577A6" w:rsidP="00211964">
      <w:pPr>
        <w:spacing w:line="440" w:lineRule="exact"/>
        <w:rPr>
          <w:rFonts w:hint="eastAsia"/>
          <w:sz w:val="24"/>
        </w:rPr>
      </w:pPr>
    </w:p>
    <w:p w:rsidR="001577A6" w:rsidRDefault="001577A6" w:rsidP="00211964">
      <w:pPr>
        <w:spacing w:line="440" w:lineRule="exact"/>
        <w:rPr>
          <w:rFonts w:hint="eastAsia"/>
          <w:sz w:val="24"/>
        </w:rPr>
      </w:pPr>
    </w:p>
    <w:p w:rsidR="001577A6" w:rsidRDefault="001577A6" w:rsidP="00211964">
      <w:pPr>
        <w:spacing w:line="440" w:lineRule="exact"/>
        <w:rPr>
          <w:rFonts w:hint="eastAsia"/>
          <w:sz w:val="24"/>
        </w:rPr>
      </w:pPr>
    </w:p>
    <w:p w:rsidR="001577A6" w:rsidRDefault="001577A6" w:rsidP="00211964">
      <w:pPr>
        <w:spacing w:line="440" w:lineRule="exact"/>
        <w:rPr>
          <w:rFonts w:hint="eastAsia"/>
          <w:sz w:val="24"/>
        </w:rPr>
      </w:pPr>
    </w:p>
    <w:p w:rsidR="001577A6" w:rsidRDefault="001577A6" w:rsidP="00211964">
      <w:pPr>
        <w:spacing w:line="440" w:lineRule="exact"/>
        <w:rPr>
          <w:rFonts w:hint="eastAsia"/>
          <w:sz w:val="24"/>
        </w:rPr>
      </w:pPr>
    </w:p>
    <w:p w:rsidR="001577A6" w:rsidRDefault="001577A6" w:rsidP="00211964">
      <w:pPr>
        <w:spacing w:line="440" w:lineRule="exact"/>
        <w:rPr>
          <w:rFonts w:hint="eastAsia"/>
          <w:sz w:val="24"/>
        </w:rPr>
      </w:pPr>
    </w:p>
    <w:p w:rsidR="001577A6" w:rsidRDefault="001577A6" w:rsidP="00211964">
      <w:pPr>
        <w:spacing w:line="440" w:lineRule="exact"/>
        <w:rPr>
          <w:rFonts w:hint="eastAsia"/>
          <w:sz w:val="24"/>
        </w:rPr>
      </w:pPr>
    </w:p>
    <w:p w:rsidR="001577A6" w:rsidRDefault="001577A6" w:rsidP="00211964">
      <w:pPr>
        <w:spacing w:line="440" w:lineRule="exact"/>
        <w:rPr>
          <w:rFonts w:hint="eastAsia"/>
          <w:sz w:val="24"/>
        </w:rPr>
      </w:pPr>
    </w:p>
    <w:p w:rsidR="001577A6" w:rsidRDefault="001577A6" w:rsidP="00211964">
      <w:pPr>
        <w:spacing w:line="440" w:lineRule="exact"/>
        <w:rPr>
          <w:rFonts w:hint="eastAsia"/>
          <w:sz w:val="24"/>
        </w:rPr>
      </w:pPr>
    </w:p>
    <w:p w:rsidR="001577A6" w:rsidRDefault="001577A6" w:rsidP="00211964">
      <w:pPr>
        <w:spacing w:line="440" w:lineRule="exact"/>
        <w:rPr>
          <w:rFonts w:hint="eastAsia"/>
          <w:sz w:val="24"/>
        </w:rPr>
      </w:pPr>
    </w:p>
    <w:tbl>
      <w:tblPr>
        <w:tblW w:w="8580" w:type="dxa"/>
        <w:tblInd w:w="93" w:type="dxa"/>
        <w:tblLook w:val="04A0"/>
      </w:tblPr>
      <w:tblGrid>
        <w:gridCol w:w="1712"/>
        <w:gridCol w:w="3083"/>
        <w:gridCol w:w="1505"/>
        <w:gridCol w:w="775"/>
        <w:gridCol w:w="1505"/>
      </w:tblGrid>
      <w:tr w:rsidR="001577A6" w:rsidRPr="001577A6" w:rsidTr="001577A6">
        <w:trPr>
          <w:trHeight w:val="765"/>
        </w:trPr>
        <w:tc>
          <w:tcPr>
            <w:tcW w:w="858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32"/>
                <w:szCs w:val="32"/>
              </w:rPr>
            </w:pPr>
            <w:r w:rsidRPr="001577A6">
              <w:rPr>
                <w:rFonts w:ascii="等线" w:eastAsia="等线" w:hAnsi="宋体" w:cs="宋体" w:hint="eastAsia"/>
                <w:color w:val="000000"/>
                <w:kern w:val="0"/>
                <w:sz w:val="32"/>
                <w:szCs w:val="32"/>
              </w:rPr>
              <w:lastRenderedPageBreak/>
              <w:t>市场营销专业教学计划（函授）</w:t>
            </w:r>
          </w:p>
        </w:tc>
      </w:tr>
      <w:tr w:rsidR="001577A6" w:rsidRPr="001577A6" w:rsidTr="001577A6">
        <w:trPr>
          <w:trHeight w:val="705"/>
        </w:trPr>
        <w:tc>
          <w:tcPr>
            <w:tcW w:w="1712" w:type="dxa"/>
            <w:tcBorders>
              <w:top w:val="nil"/>
              <w:left w:val="single" w:sz="4" w:space="0" w:color="auto"/>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b/>
                <w:bCs/>
                <w:color w:val="000000"/>
                <w:kern w:val="0"/>
                <w:sz w:val="24"/>
              </w:rPr>
            </w:pPr>
            <w:r w:rsidRPr="001577A6">
              <w:rPr>
                <w:rFonts w:ascii="等线" w:eastAsia="等线" w:hAnsi="宋体" w:cs="宋体" w:hint="eastAsia"/>
                <w:b/>
                <w:bCs/>
                <w:color w:val="000000"/>
                <w:kern w:val="0"/>
                <w:sz w:val="24"/>
              </w:rPr>
              <w:t>课程类别</w:t>
            </w:r>
          </w:p>
        </w:tc>
        <w:tc>
          <w:tcPr>
            <w:tcW w:w="3083"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b/>
                <w:bCs/>
                <w:color w:val="000000"/>
                <w:kern w:val="0"/>
                <w:sz w:val="24"/>
              </w:rPr>
            </w:pPr>
            <w:r w:rsidRPr="001577A6">
              <w:rPr>
                <w:rFonts w:ascii="等线" w:eastAsia="等线" w:hAnsi="宋体" w:cs="宋体" w:hint="eastAsia"/>
                <w:b/>
                <w:bCs/>
                <w:color w:val="000000"/>
                <w:kern w:val="0"/>
                <w:sz w:val="24"/>
              </w:rPr>
              <w:t>课程名称</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b/>
                <w:bCs/>
                <w:color w:val="000000"/>
                <w:kern w:val="0"/>
                <w:sz w:val="24"/>
              </w:rPr>
            </w:pPr>
            <w:r w:rsidRPr="001577A6">
              <w:rPr>
                <w:rFonts w:ascii="等线" w:eastAsia="等线" w:hAnsi="宋体" w:cs="宋体" w:hint="eastAsia"/>
                <w:b/>
                <w:bCs/>
                <w:color w:val="000000"/>
                <w:kern w:val="0"/>
                <w:sz w:val="24"/>
              </w:rPr>
              <w:t>课程属性</w:t>
            </w:r>
          </w:p>
        </w:tc>
        <w:tc>
          <w:tcPr>
            <w:tcW w:w="77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b/>
                <w:bCs/>
                <w:color w:val="000000"/>
                <w:kern w:val="0"/>
                <w:sz w:val="24"/>
              </w:rPr>
            </w:pPr>
            <w:r w:rsidRPr="001577A6">
              <w:rPr>
                <w:rFonts w:ascii="等线" w:eastAsia="等线" w:hAnsi="宋体" w:cs="宋体" w:hint="eastAsia"/>
                <w:b/>
                <w:bCs/>
                <w:color w:val="000000"/>
                <w:kern w:val="0"/>
                <w:sz w:val="24"/>
              </w:rPr>
              <w:t>学时</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b/>
                <w:bCs/>
                <w:color w:val="000000"/>
                <w:kern w:val="0"/>
                <w:sz w:val="24"/>
              </w:rPr>
            </w:pPr>
            <w:r w:rsidRPr="001577A6">
              <w:rPr>
                <w:rFonts w:ascii="等线" w:eastAsia="等线" w:hAnsi="宋体" w:cs="宋体" w:hint="eastAsia"/>
                <w:b/>
                <w:bCs/>
                <w:color w:val="000000"/>
                <w:kern w:val="0"/>
                <w:sz w:val="24"/>
              </w:rPr>
              <w:t>开设学期</w:t>
            </w:r>
          </w:p>
        </w:tc>
      </w:tr>
      <w:tr w:rsidR="001577A6" w:rsidRPr="001577A6" w:rsidTr="001577A6">
        <w:trPr>
          <w:trHeight w:val="750"/>
        </w:trPr>
        <w:tc>
          <w:tcPr>
            <w:tcW w:w="17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公共基础课</w:t>
            </w:r>
          </w:p>
        </w:tc>
        <w:tc>
          <w:tcPr>
            <w:tcW w:w="3083" w:type="dxa"/>
            <w:tcBorders>
              <w:top w:val="nil"/>
              <w:left w:val="nil"/>
              <w:bottom w:val="single" w:sz="4" w:space="0" w:color="auto"/>
              <w:right w:val="single" w:sz="4" w:space="0" w:color="auto"/>
            </w:tcBorders>
            <w:shd w:val="clear" w:color="auto" w:fill="auto"/>
            <w:vAlign w:val="center"/>
            <w:hideMark/>
          </w:tcPr>
          <w:p w:rsidR="001577A6" w:rsidRPr="001577A6" w:rsidRDefault="001577A6" w:rsidP="001577A6">
            <w:pPr>
              <w:widowControl/>
              <w:jc w:val="left"/>
              <w:rPr>
                <w:rFonts w:ascii="宋体" w:hAnsi="宋体" w:cs="宋体"/>
                <w:color w:val="000000"/>
                <w:kern w:val="0"/>
                <w:sz w:val="22"/>
                <w:szCs w:val="22"/>
              </w:rPr>
            </w:pPr>
            <w:r w:rsidRPr="001577A6">
              <w:rPr>
                <w:rFonts w:ascii="宋体" w:hAnsi="宋体" w:cs="宋体" w:hint="eastAsia"/>
                <w:color w:val="000000"/>
                <w:kern w:val="0"/>
                <w:sz w:val="22"/>
                <w:szCs w:val="22"/>
              </w:rPr>
              <w:t>毛思、邓论“三个代表”概论</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100</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1</w:t>
            </w:r>
          </w:p>
        </w:tc>
      </w:tr>
      <w:tr w:rsidR="001577A6" w:rsidRPr="001577A6" w:rsidTr="001577A6">
        <w:trPr>
          <w:trHeight w:val="462"/>
        </w:trPr>
        <w:tc>
          <w:tcPr>
            <w:tcW w:w="1712" w:type="dxa"/>
            <w:vMerge/>
            <w:tcBorders>
              <w:top w:val="nil"/>
              <w:left w:val="single" w:sz="4" w:space="0" w:color="auto"/>
              <w:bottom w:val="single" w:sz="4" w:space="0" w:color="auto"/>
              <w:right w:val="single" w:sz="4" w:space="0" w:color="auto"/>
            </w:tcBorders>
            <w:vAlign w:val="center"/>
            <w:hideMark/>
          </w:tcPr>
          <w:p w:rsidR="001577A6" w:rsidRPr="001577A6" w:rsidRDefault="001577A6" w:rsidP="001577A6">
            <w:pPr>
              <w:widowControl/>
              <w:jc w:val="left"/>
              <w:rPr>
                <w:rFonts w:ascii="等线" w:eastAsia="等线" w:hAnsi="宋体" w:cs="宋体"/>
                <w:color w:val="000000"/>
                <w:kern w:val="0"/>
                <w:sz w:val="22"/>
                <w:szCs w:val="22"/>
              </w:rPr>
            </w:pPr>
          </w:p>
        </w:tc>
        <w:tc>
          <w:tcPr>
            <w:tcW w:w="3083"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left"/>
              <w:rPr>
                <w:rFonts w:ascii="宋体" w:hAnsi="宋体" w:cs="宋体"/>
                <w:color w:val="000000"/>
                <w:kern w:val="0"/>
                <w:sz w:val="22"/>
                <w:szCs w:val="22"/>
              </w:rPr>
            </w:pPr>
            <w:r w:rsidRPr="001577A6">
              <w:rPr>
                <w:rFonts w:ascii="宋体" w:hAnsi="宋体" w:cs="宋体" w:hint="eastAsia"/>
                <w:color w:val="000000"/>
                <w:kern w:val="0"/>
                <w:sz w:val="22"/>
                <w:szCs w:val="22"/>
              </w:rPr>
              <w:t>计算机应用基础</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110</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1</w:t>
            </w:r>
          </w:p>
        </w:tc>
      </w:tr>
      <w:tr w:rsidR="001577A6" w:rsidRPr="001577A6" w:rsidTr="001577A6">
        <w:trPr>
          <w:trHeight w:val="462"/>
        </w:trPr>
        <w:tc>
          <w:tcPr>
            <w:tcW w:w="1712" w:type="dxa"/>
            <w:vMerge/>
            <w:tcBorders>
              <w:top w:val="nil"/>
              <w:left w:val="single" w:sz="4" w:space="0" w:color="auto"/>
              <w:bottom w:val="single" w:sz="4" w:space="0" w:color="auto"/>
              <w:right w:val="single" w:sz="4" w:space="0" w:color="auto"/>
            </w:tcBorders>
            <w:vAlign w:val="center"/>
            <w:hideMark/>
          </w:tcPr>
          <w:p w:rsidR="001577A6" w:rsidRPr="001577A6" w:rsidRDefault="001577A6" w:rsidP="001577A6">
            <w:pPr>
              <w:widowControl/>
              <w:jc w:val="left"/>
              <w:rPr>
                <w:rFonts w:ascii="等线" w:eastAsia="等线" w:hAnsi="宋体" w:cs="宋体"/>
                <w:color w:val="000000"/>
                <w:kern w:val="0"/>
                <w:sz w:val="22"/>
                <w:szCs w:val="22"/>
              </w:rPr>
            </w:pPr>
          </w:p>
        </w:tc>
        <w:tc>
          <w:tcPr>
            <w:tcW w:w="3083"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left"/>
              <w:rPr>
                <w:rFonts w:ascii="宋体" w:hAnsi="宋体" w:cs="宋体"/>
                <w:color w:val="000000"/>
                <w:kern w:val="0"/>
                <w:sz w:val="22"/>
                <w:szCs w:val="22"/>
              </w:rPr>
            </w:pPr>
            <w:r w:rsidRPr="001577A6">
              <w:rPr>
                <w:rFonts w:ascii="宋体" w:hAnsi="宋体" w:cs="宋体" w:hint="eastAsia"/>
                <w:color w:val="000000"/>
                <w:kern w:val="0"/>
                <w:sz w:val="22"/>
                <w:szCs w:val="22"/>
              </w:rPr>
              <w:t>大学英语</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160</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1、2</w:t>
            </w:r>
          </w:p>
        </w:tc>
      </w:tr>
      <w:tr w:rsidR="001577A6" w:rsidRPr="001577A6" w:rsidTr="001577A6">
        <w:trPr>
          <w:trHeight w:val="462"/>
        </w:trPr>
        <w:tc>
          <w:tcPr>
            <w:tcW w:w="1712" w:type="dxa"/>
            <w:vMerge/>
            <w:tcBorders>
              <w:top w:val="nil"/>
              <w:left w:val="single" w:sz="4" w:space="0" w:color="auto"/>
              <w:bottom w:val="single" w:sz="4" w:space="0" w:color="auto"/>
              <w:right w:val="single" w:sz="4" w:space="0" w:color="auto"/>
            </w:tcBorders>
            <w:vAlign w:val="center"/>
            <w:hideMark/>
          </w:tcPr>
          <w:p w:rsidR="001577A6" w:rsidRPr="001577A6" w:rsidRDefault="001577A6" w:rsidP="001577A6">
            <w:pPr>
              <w:widowControl/>
              <w:jc w:val="left"/>
              <w:rPr>
                <w:rFonts w:ascii="等线" w:eastAsia="等线" w:hAnsi="宋体" w:cs="宋体"/>
                <w:color w:val="000000"/>
                <w:kern w:val="0"/>
                <w:sz w:val="22"/>
                <w:szCs w:val="22"/>
              </w:rPr>
            </w:pPr>
          </w:p>
        </w:tc>
        <w:tc>
          <w:tcPr>
            <w:tcW w:w="3083"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left"/>
              <w:rPr>
                <w:rFonts w:ascii="宋体" w:hAnsi="宋体" w:cs="宋体"/>
                <w:color w:val="000000"/>
                <w:kern w:val="0"/>
                <w:sz w:val="22"/>
                <w:szCs w:val="22"/>
              </w:rPr>
            </w:pPr>
            <w:r w:rsidRPr="001577A6">
              <w:rPr>
                <w:rFonts w:ascii="宋体" w:hAnsi="宋体" w:cs="宋体" w:hint="eastAsia"/>
                <w:color w:val="000000"/>
                <w:kern w:val="0"/>
                <w:sz w:val="22"/>
                <w:szCs w:val="22"/>
              </w:rPr>
              <w:t>大学语文</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130</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1</w:t>
            </w:r>
          </w:p>
        </w:tc>
      </w:tr>
      <w:tr w:rsidR="001577A6" w:rsidRPr="001577A6" w:rsidTr="001577A6">
        <w:trPr>
          <w:trHeight w:val="462"/>
        </w:trPr>
        <w:tc>
          <w:tcPr>
            <w:tcW w:w="17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专业基础课</w:t>
            </w:r>
          </w:p>
        </w:tc>
        <w:tc>
          <w:tcPr>
            <w:tcW w:w="3083"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left"/>
              <w:rPr>
                <w:rFonts w:ascii="宋体" w:hAnsi="宋体" w:cs="宋体"/>
                <w:color w:val="000000"/>
                <w:kern w:val="0"/>
                <w:sz w:val="22"/>
                <w:szCs w:val="22"/>
              </w:rPr>
            </w:pPr>
            <w:r w:rsidRPr="001577A6">
              <w:rPr>
                <w:rFonts w:ascii="宋体" w:hAnsi="宋体" w:cs="宋体" w:hint="eastAsia"/>
                <w:color w:val="000000"/>
                <w:kern w:val="0"/>
                <w:sz w:val="22"/>
                <w:szCs w:val="22"/>
              </w:rPr>
              <w:t>经济学基础</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宋体" w:hAnsi="宋体" w:cs="宋体"/>
                <w:color w:val="000000"/>
                <w:kern w:val="0"/>
                <w:sz w:val="22"/>
                <w:szCs w:val="22"/>
              </w:rPr>
            </w:pPr>
            <w:r w:rsidRPr="001577A6">
              <w:rPr>
                <w:rFonts w:ascii="宋体" w:hAnsi="宋体" w:cs="宋体" w:hint="eastAsia"/>
                <w:color w:val="000000"/>
                <w:kern w:val="0"/>
                <w:sz w:val="22"/>
                <w:szCs w:val="22"/>
              </w:rPr>
              <w:t>120</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1</w:t>
            </w:r>
          </w:p>
        </w:tc>
      </w:tr>
      <w:tr w:rsidR="001577A6" w:rsidRPr="001577A6" w:rsidTr="001577A6">
        <w:trPr>
          <w:trHeight w:val="462"/>
        </w:trPr>
        <w:tc>
          <w:tcPr>
            <w:tcW w:w="1712" w:type="dxa"/>
            <w:vMerge/>
            <w:tcBorders>
              <w:top w:val="nil"/>
              <w:left w:val="single" w:sz="4" w:space="0" w:color="auto"/>
              <w:bottom w:val="single" w:sz="4" w:space="0" w:color="auto"/>
              <w:right w:val="single" w:sz="4" w:space="0" w:color="auto"/>
            </w:tcBorders>
            <w:vAlign w:val="center"/>
            <w:hideMark/>
          </w:tcPr>
          <w:p w:rsidR="001577A6" w:rsidRPr="001577A6" w:rsidRDefault="001577A6" w:rsidP="001577A6">
            <w:pPr>
              <w:widowControl/>
              <w:jc w:val="left"/>
              <w:rPr>
                <w:rFonts w:ascii="等线" w:eastAsia="等线" w:hAnsi="宋体" w:cs="宋体"/>
                <w:color w:val="000000"/>
                <w:kern w:val="0"/>
                <w:sz w:val="22"/>
                <w:szCs w:val="22"/>
              </w:rPr>
            </w:pPr>
          </w:p>
        </w:tc>
        <w:tc>
          <w:tcPr>
            <w:tcW w:w="3083"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left"/>
              <w:rPr>
                <w:rFonts w:ascii="宋体" w:hAnsi="宋体" w:cs="宋体"/>
                <w:color w:val="000000"/>
                <w:kern w:val="0"/>
                <w:sz w:val="22"/>
                <w:szCs w:val="22"/>
              </w:rPr>
            </w:pPr>
            <w:r w:rsidRPr="001577A6">
              <w:rPr>
                <w:rFonts w:ascii="宋体" w:hAnsi="宋体" w:cs="宋体" w:hint="eastAsia"/>
                <w:color w:val="000000"/>
                <w:kern w:val="0"/>
                <w:sz w:val="22"/>
                <w:szCs w:val="22"/>
              </w:rPr>
              <w:t>管理学</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宋体" w:hAnsi="宋体" w:cs="宋体"/>
                <w:color w:val="000000"/>
                <w:kern w:val="0"/>
                <w:sz w:val="22"/>
                <w:szCs w:val="22"/>
              </w:rPr>
            </w:pPr>
            <w:r w:rsidRPr="001577A6">
              <w:rPr>
                <w:rFonts w:ascii="宋体" w:hAnsi="宋体" w:cs="宋体" w:hint="eastAsia"/>
                <w:color w:val="000000"/>
                <w:kern w:val="0"/>
                <w:sz w:val="22"/>
                <w:szCs w:val="22"/>
              </w:rPr>
              <w:t>100</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2</w:t>
            </w:r>
          </w:p>
        </w:tc>
      </w:tr>
      <w:tr w:rsidR="001577A6" w:rsidRPr="001577A6" w:rsidTr="001577A6">
        <w:trPr>
          <w:trHeight w:val="462"/>
        </w:trPr>
        <w:tc>
          <w:tcPr>
            <w:tcW w:w="17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专业课</w:t>
            </w:r>
          </w:p>
        </w:tc>
        <w:tc>
          <w:tcPr>
            <w:tcW w:w="3083"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left"/>
              <w:rPr>
                <w:rFonts w:ascii="宋体" w:hAnsi="宋体" w:cs="宋体"/>
                <w:color w:val="000000"/>
                <w:kern w:val="0"/>
                <w:sz w:val="22"/>
                <w:szCs w:val="22"/>
              </w:rPr>
            </w:pPr>
            <w:r w:rsidRPr="001577A6">
              <w:rPr>
                <w:rFonts w:ascii="宋体" w:hAnsi="宋体" w:cs="宋体" w:hint="eastAsia"/>
                <w:color w:val="000000"/>
                <w:kern w:val="0"/>
                <w:sz w:val="22"/>
                <w:szCs w:val="22"/>
              </w:rPr>
              <w:t>市场营销学</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宋体" w:hAnsi="宋体" w:cs="宋体"/>
                <w:color w:val="000000"/>
                <w:kern w:val="0"/>
                <w:sz w:val="22"/>
                <w:szCs w:val="22"/>
              </w:rPr>
            </w:pPr>
            <w:r w:rsidRPr="001577A6">
              <w:rPr>
                <w:rFonts w:ascii="宋体" w:hAnsi="宋体" w:cs="宋体" w:hint="eastAsia"/>
                <w:color w:val="000000"/>
                <w:kern w:val="0"/>
                <w:sz w:val="22"/>
                <w:szCs w:val="22"/>
              </w:rPr>
              <w:t>118</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2</w:t>
            </w:r>
          </w:p>
        </w:tc>
      </w:tr>
      <w:tr w:rsidR="001577A6" w:rsidRPr="001577A6" w:rsidTr="001577A6">
        <w:trPr>
          <w:trHeight w:val="462"/>
        </w:trPr>
        <w:tc>
          <w:tcPr>
            <w:tcW w:w="1712" w:type="dxa"/>
            <w:vMerge/>
            <w:tcBorders>
              <w:top w:val="nil"/>
              <w:left w:val="single" w:sz="4" w:space="0" w:color="auto"/>
              <w:bottom w:val="single" w:sz="4" w:space="0" w:color="auto"/>
              <w:right w:val="single" w:sz="4" w:space="0" w:color="auto"/>
            </w:tcBorders>
            <w:vAlign w:val="center"/>
            <w:hideMark/>
          </w:tcPr>
          <w:p w:rsidR="001577A6" w:rsidRPr="001577A6" w:rsidRDefault="001577A6" w:rsidP="001577A6">
            <w:pPr>
              <w:widowControl/>
              <w:jc w:val="left"/>
              <w:rPr>
                <w:rFonts w:ascii="等线" w:eastAsia="等线" w:hAnsi="宋体" w:cs="宋体"/>
                <w:color w:val="000000"/>
                <w:kern w:val="0"/>
                <w:sz w:val="22"/>
                <w:szCs w:val="22"/>
              </w:rPr>
            </w:pPr>
          </w:p>
        </w:tc>
        <w:tc>
          <w:tcPr>
            <w:tcW w:w="3083"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left"/>
              <w:rPr>
                <w:rFonts w:ascii="宋体" w:hAnsi="宋体" w:cs="宋体"/>
                <w:color w:val="000000"/>
                <w:kern w:val="0"/>
                <w:sz w:val="22"/>
                <w:szCs w:val="22"/>
              </w:rPr>
            </w:pPr>
            <w:r w:rsidRPr="001577A6">
              <w:rPr>
                <w:rFonts w:ascii="宋体" w:hAnsi="宋体" w:cs="宋体" w:hint="eastAsia"/>
                <w:color w:val="000000"/>
                <w:kern w:val="0"/>
                <w:sz w:val="22"/>
                <w:szCs w:val="22"/>
              </w:rPr>
              <w:t>管理信息系统</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宋体" w:hAnsi="宋体" w:cs="宋体"/>
                <w:color w:val="000000"/>
                <w:kern w:val="0"/>
                <w:sz w:val="22"/>
                <w:szCs w:val="22"/>
              </w:rPr>
            </w:pPr>
            <w:r w:rsidRPr="001577A6">
              <w:rPr>
                <w:rFonts w:ascii="宋体" w:hAnsi="宋体" w:cs="宋体" w:hint="eastAsia"/>
                <w:color w:val="000000"/>
                <w:kern w:val="0"/>
                <w:sz w:val="22"/>
                <w:szCs w:val="22"/>
              </w:rPr>
              <w:t>80</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2</w:t>
            </w:r>
          </w:p>
        </w:tc>
      </w:tr>
      <w:tr w:rsidR="001577A6" w:rsidRPr="001577A6" w:rsidTr="001577A6">
        <w:trPr>
          <w:trHeight w:val="462"/>
        </w:trPr>
        <w:tc>
          <w:tcPr>
            <w:tcW w:w="1712" w:type="dxa"/>
            <w:vMerge/>
            <w:tcBorders>
              <w:top w:val="nil"/>
              <w:left w:val="single" w:sz="4" w:space="0" w:color="auto"/>
              <w:bottom w:val="single" w:sz="4" w:space="0" w:color="auto"/>
              <w:right w:val="single" w:sz="4" w:space="0" w:color="auto"/>
            </w:tcBorders>
            <w:vAlign w:val="center"/>
            <w:hideMark/>
          </w:tcPr>
          <w:p w:rsidR="001577A6" w:rsidRPr="001577A6" w:rsidRDefault="001577A6" w:rsidP="001577A6">
            <w:pPr>
              <w:widowControl/>
              <w:jc w:val="left"/>
              <w:rPr>
                <w:rFonts w:ascii="等线" w:eastAsia="等线" w:hAnsi="宋体" w:cs="宋体"/>
                <w:color w:val="000000"/>
                <w:kern w:val="0"/>
                <w:sz w:val="22"/>
                <w:szCs w:val="22"/>
              </w:rPr>
            </w:pPr>
          </w:p>
        </w:tc>
        <w:tc>
          <w:tcPr>
            <w:tcW w:w="3083"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left"/>
              <w:rPr>
                <w:rFonts w:ascii="宋体" w:hAnsi="宋体" w:cs="宋体"/>
                <w:color w:val="000000"/>
                <w:kern w:val="0"/>
                <w:sz w:val="22"/>
                <w:szCs w:val="22"/>
              </w:rPr>
            </w:pPr>
            <w:r w:rsidRPr="001577A6">
              <w:rPr>
                <w:rFonts w:ascii="宋体" w:hAnsi="宋体" w:cs="宋体" w:hint="eastAsia"/>
                <w:color w:val="000000"/>
                <w:kern w:val="0"/>
                <w:sz w:val="22"/>
                <w:szCs w:val="22"/>
              </w:rPr>
              <w:t>市场调查与预测</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宋体" w:hAnsi="宋体" w:cs="宋体"/>
                <w:color w:val="000000"/>
                <w:kern w:val="0"/>
                <w:sz w:val="22"/>
                <w:szCs w:val="22"/>
              </w:rPr>
            </w:pPr>
            <w:r w:rsidRPr="001577A6">
              <w:rPr>
                <w:rFonts w:ascii="宋体" w:hAnsi="宋体" w:cs="宋体" w:hint="eastAsia"/>
                <w:color w:val="000000"/>
                <w:kern w:val="0"/>
                <w:sz w:val="22"/>
                <w:szCs w:val="22"/>
              </w:rPr>
              <w:t>80</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2</w:t>
            </w:r>
          </w:p>
        </w:tc>
      </w:tr>
      <w:tr w:rsidR="001577A6" w:rsidRPr="001577A6" w:rsidTr="001577A6">
        <w:trPr>
          <w:trHeight w:val="462"/>
        </w:trPr>
        <w:tc>
          <w:tcPr>
            <w:tcW w:w="1712" w:type="dxa"/>
            <w:vMerge/>
            <w:tcBorders>
              <w:top w:val="nil"/>
              <w:left w:val="single" w:sz="4" w:space="0" w:color="auto"/>
              <w:bottom w:val="single" w:sz="4" w:space="0" w:color="auto"/>
              <w:right w:val="single" w:sz="4" w:space="0" w:color="auto"/>
            </w:tcBorders>
            <w:vAlign w:val="center"/>
            <w:hideMark/>
          </w:tcPr>
          <w:p w:rsidR="001577A6" w:rsidRPr="001577A6" w:rsidRDefault="001577A6" w:rsidP="001577A6">
            <w:pPr>
              <w:widowControl/>
              <w:jc w:val="left"/>
              <w:rPr>
                <w:rFonts w:ascii="等线" w:eastAsia="等线" w:hAnsi="宋体" w:cs="宋体"/>
                <w:color w:val="000000"/>
                <w:kern w:val="0"/>
                <w:sz w:val="22"/>
                <w:szCs w:val="22"/>
              </w:rPr>
            </w:pPr>
          </w:p>
        </w:tc>
        <w:tc>
          <w:tcPr>
            <w:tcW w:w="3083"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left"/>
              <w:rPr>
                <w:rFonts w:ascii="宋体" w:hAnsi="宋体" w:cs="宋体"/>
                <w:color w:val="000000"/>
                <w:kern w:val="0"/>
                <w:sz w:val="22"/>
                <w:szCs w:val="22"/>
              </w:rPr>
            </w:pPr>
            <w:r w:rsidRPr="001577A6">
              <w:rPr>
                <w:rFonts w:ascii="宋体" w:hAnsi="宋体" w:cs="宋体" w:hint="eastAsia"/>
                <w:color w:val="000000"/>
                <w:kern w:val="0"/>
                <w:sz w:val="22"/>
                <w:szCs w:val="22"/>
              </w:rPr>
              <w:t>电子商务</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 xml:space="preserve">　</w:t>
            </w:r>
          </w:p>
        </w:tc>
        <w:tc>
          <w:tcPr>
            <w:tcW w:w="77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宋体" w:hAnsi="宋体" w:cs="宋体"/>
                <w:color w:val="000000"/>
                <w:kern w:val="0"/>
                <w:sz w:val="22"/>
                <w:szCs w:val="22"/>
              </w:rPr>
            </w:pPr>
            <w:r w:rsidRPr="001577A6">
              <w:rPr>
                <w:rFonts w:ascii="宋体" w:hAnsi="宋体" w:cs="宋体" w:hint="eastAsia"/>
                <w:color w:val="000000"/>
                <w:kern w:val="0"/>
                <w:sz w:val="22"/>
                <w:szCs w:val="22"/>
              </w:rPr>
              <w:t>80</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3</w:t>
            </w:r>
          </w:p>
        </w:tc>
      </w:tr>
      <w:tr w:rsidR="001577A6" w:rsidRPr="001577A6" w:rsidTr="001577A6">
        <w:trPr>
          <w:trHeight w:val="462"/>
        </w:trPr>
        <w:tc>
          <w:tcPr>
            <w:tcW w:w="1712" w:type="dxa"/>
            <w:vMerge/>
            <w:tcBorders>
              <w:top w:val="nil"/>
              <w:left w:val="single" w:sz="4" w:space="0" w:color="auto"/>
              <w:bottom w:val="single" w:sz="4" w:space="0" w:color="auto"/>
              <w:right w:val="single" w:sz="4" w:space="0" w:color="auto"/>
            </w:tcBorders>
            <w:vAlign w:val="center"/>
            <w:hideMark/>
          </w:tcPr>
          <w:p w:rsidR="001577A6" w:rsidRPr="001577A6" w:rsidRDefault="001577A6" w:rsidP="001577A6">
            <w:pPr>
              <w:widowControl/>
              <w:jc w:val="left"/>
              <w:rPr>
                <w:rFonts w:ascii="等线" w:eastAsia="等线" w:hAnsi="宋体" w:cs="宋体"/>
                <w:color w:val="000000"/>
                <w:kern w:val="0"/>
                <w:sz w:val="22"/>
                <w:szCs w:val="22"/>
              </w:rPr>
            </w:pPr>
          </w:p>
        </w:tc>
        <w:tc>
          <w:tcPr>
            <w:tcW w:w="3083"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left"/>
              <w:rPr>
                <w:rFonts w:ascii="宋体" w:hAnsi="宋体" w:cs="宋体"/>
                <w:color w:val="000000"/>
                <w:kern w:val="0"/>
                <w:sz w:val="22"/>
                <w:szCs w:val="22"/>
              </w:rPr>
            </w:pPr>
            <w:r w:rsidRPr="001577A6">
              <w:rPr>
                <w:rFonts w:ascii="宋体" w:hAnsi="宋体" w:cs="宋体" w:hint="eastAsia"/>
                <w:color w:val="000000"/>
                <w:kern w:val="0"/>
                <w:sz w:val="22"/>
                <w:szCs w:val="22"/>
              </w:rPr>
              <w:t>广告学</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宋体" w:hAnsi="宋体" w:cs="宋体"/>
                <w:color w:val="000000"/>
                <w:kern w:val="0"/>
                <w:sz w:val="22"/>
                <w:szCs w:val="22"/>
              </w:rPr>
            </w:pPr>
            <w:r w:rsidRPr="001577A6">
              <w:rPr>
                <w:rFonts w:ascii="宋体" w:hAnsi="宋体" w:cs="宋体" w:hint="eastAsia"/>
                <w:color w:val="000000"/>
                <w:kern w:val="0"/>
                <w:sz w:val="22"/>
                <w:szCs w:val="22"/>
              </w:rPr>
              <w:t>80</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3</w:t>
            </w:r>
          </w:p>
        </w:tc>
      </w:tr>
      <w:tr w:rsidR="001577A6" w:rsidRPr="001577A6" w:rsidTr="001577A6">
        <w:trPr>
          <w:trHeight w:val="462"/>
        </w:trPr>
        <w:tc>
          <w:tcPr>
            <w:tcW w:w="1712" w:type="dxa"/>
            <w:vMerge/>
            <w:tcBorders>
              <w:top w:val="nil"/>
              <w:left w:val="single" w:sz="4" w:space="0" w:color="auto"/>
              <w:bottom w:val="single" w:sz="4" w:space="0" w:color="auto"/>
              <w:right w:val="single" w:sz="4" w:space="0" w:color="auto"/>
            </w:tcBorders>
            <w:vAlign w:val="center"/>
            <w:hideMark/>
          </w:tcPr>
          <w:p w:rsidR="001577A6" w:rsidRPr="001577A6" w:rsidRDefault="001577A6" w:rsidP="001577A6">
            <w:pPr>
              <w:widowControl/>
              <w:jc w:val="left"/>
              <w:rPr>
                <w:rFonts w:ascii="等线" w:eastAsia="等线" w:hAnsi="宋体" w:cs="宋体"/>
                <w:color w:val="000000"/>
                <w:kern w:val="0"/>
                <w:sz w:val="22"/>
                <w:szCs w:val="22"/>
              </w:rPr>
            </w:pPr>
          </w:p>
        </w:tc>
        <w:tc>
          <w:tcPr>
            <w:tcW w:w="3083"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left"/>
              <w:rPr>
                <w:rFonts w:ascii="宋体" w:hAnsi="宋体" w:cs="宋体"/>
                <w:color w:val="000000"/>
                <w:kern w:val="0"/>
                <w:sz w:val="22"/>
                <w:szCs w:val="22"/>
              </w:rPr>
            </w:pPr>
            <w:r w:rsidRPr="001577A6">
              <w:rPr>
                <w:rFonts w:ascii="宋体" w:hAnsi="宋体" w:cs="宋体" w:hint="eastAsia"/>
                <w:color w:val="000000"/>
                <w:kern w:val="0"/>
                <w:sz w:val="22"/>
                <w:szCs w:val="22"/>
              </w:rPr>
              <w:t>网络营销</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宋体" w:hAnsi="宋体" w:cs="宋体"/>
                <w:color w:val="000000"/>
                <w:kern w:val="0"/>
                <w:sz w:val="22"/>
                <w:szCs w:val="22"/>
              </w:rPr>
            </w:pPr>
            <w:r w:rsidRPr="001577A6">
              <w:rPr>
                <w:rFonts w:ascii="宋体" w:hAnsi="宋体" w:cs="宋体" w:hint="eastAsia"/>
                <w:color w:val="000000"/>
                <w:kern w:val="0"/>
                <w:sz w:val="22"/>
                <w:szCs w:val="22"/>
              </w:rPr>
              <w:t>80</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3</w:t>
            </w:r>
          </w:p>
        </w:tc>
      </w:tr>
      <w:tr w:rsidR="001577A6" w:rsidRPr="001577A6" w:rsidTr="001577A6">
        <w:trPr>
          <w:trHeight w:val="462"/>
        </w:trPr>
        <w:tc>
          <w:tcPr>
            <w:tcW w:w="1712" w:type="dxa"/>
            <w:vMerge/>
            <w:tcBorders>
              <w:top w:val="nil"/>
              <w:left w:val="single" w:sz="4" w:space="0" w:color="auto"/>
              <w:bottom w:val="single" w:sz="4" w:space="0" w:color="auto"/>
              <w:right w:val="single" w:sz="4" w:space="0" w:color="auto"/>
            </w:tcBorders>
            <w:vAlign w:val="center"/>
            <w:hideMark/>
          </w:tcPr>
          <w:p w:rsidR="001577A6" w:rsidRPr="001577A6" w:rsidRDefault="001577A6" w:rsidP="001577A6">
            <w:pPr>
              <w:widowControl/>
              <w:jc w:val="left"/>
              <w:rPr>
                <w:rFonts w:ascii="等线" w:eastAsia="等线" w:hAnsi="宋体" w:cs="宋体"/>
                <w:color w:val="000000"/>
                <w:kern w:val="0"/>
                <w:sz w:val="22"/>
                <w:szCs w:val="22"/>
              </w:rPr>
            </w:pPr>
          </w:p>
        </w:tc>
        <w:tc>
          <w:tcPr>
            <w:tcW w:w="3083"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left"/>
              <w:rPr>
                <w:rFonts w:ascii="宋体" w:hAnsi="宋体" w:cs="宋体"/>
                <w:color w:val="000000"/>
                <w:kern w:val="0"/>
                <w:sz w:val="22"/>
                <w:szCs w:val="22"/>
              </w:rPr>
            </w:pPr>
            <w:r w:rsidRPr="001577A6">
              <w:rPr>
                <w:rFonts w:ascii="宋体" w:hAnsi="宋体" w:cs="宋体" w:hint="eastAsia"/>
                <w:color w:val="000000"/>
                <w:kern w:val="0"/>
                <w:sz w:val="22"/>
                <w:szCs w:val="22"/>
              </w:rPr>
              <w:t>消费者行为学</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宋体" w:hAnsi="宋体" w:cs="宋体"/>
                <w:color w:val="000000"/>
                <w:kern w:val="0"/>
                <w:sz w:val="22"/>
                <w:szCs w:val="22"/>
              </w:rPr>
            </w:pPr>
            <w:r w:rsidRPr="001577A6">
              <w:rPr>
                <w:rFonts w:ascii="宋体" w:hAnsi="宋体" w:cs="宋体" w:hint="eastAsia"/>
                <w:color w:val="000000"/>
                <w:kern w:val="0"/>
                <w:sz w:val="22"/>
                <w:szCs w:val="22"/>
              </w:rPr>
              <w:t>80</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3</w:t>
            </w:r>
          </w:p>
        </w:tc>
      </w:tr>
      <w:tr w:rsidR="001577A6" w:rsidRPr="001577A6" w:rsidTr="001577A6">
        <w:trPr>
          <w:trHeight w:val="462"/>
        </w:trPr>
        <w:tc>
          <w:tcPr>
            <w:tcW w:w="1712" w:type="dxa"/>
            <w:vMerge/>
            <w:tcBorders>
              <w:top w:val="nil"/>
              <w:left w:val="single" w:sz="4" w:space="0" w:color="auto"/>
              <w:bottom w:val="single" w:sz="4" w:space="0" w:color="auto"/>
              <w:right w:val="single" w:sz="4" w:space="0" w:color="auto"/>
            </w:tcBorders>
            <w:vAlign w:val="center"/>
            <w:hideMark/>
          </w:tcPr>
          <w:p w:rsidR="001577A6" w:rsidRPr="001577A6" w:rsidRDefault="001577A6" w:rsidP="001577A6">
            <w:pPr>
              <w:widowControl/>
              <w:jc w:val="left"/>
              <w:rPr>
                <w:rFonts w:ascii="等线" w:eastAsia="等线" w:hAnsi="宋体" w:cs="宋体"/>
                <w:color w:val="000000"/>
                <w:kern w:val="0"/>
                <w:sz w:val="22"/>
                <w:szCs w:val="22"/>
              </w:rPr>
            </w:pPr>
          </w:p>
        </w:tc>
        <w:tc>
          <w:tcPr>
            <w:tcW w:w="3083"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left"/>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推销学</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宋体" w:hAnsi="宋体" w:cs="宋体"/>
                <w:color w:val="000000"/>
                <w:kern w:val="0"/>
                <w:sz w:val="22"/>
                <w:szCs w:val="22"/>
              </w:rPr>
            </w:pPr>
            <w:r w:rsidRPr="001577A6">
              <w:rPr>
                <w:rFonts w:ascii="宋体" w:hAnsi="宋体" w:cs="宋体" w:hint="eastAsia"/>
                <w:color w:val="000000"/>
                <w:kern w:val="0"/>
                <w:sz w:val="22"/>
                <w:szCs w:val="22"/>
              </w:rPr>
              <w:t>80</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4</w:t>
            </w:r>
          </w:p>
        </w:tc>
      </w:tr>
      <w:tr w:rsidR="001577A6" w:rsidRPr="001577A6" w:rsidTr="001577A6">
        <w:trPr>
          <w:trHeight w:val="462"/>
        </w:trPr>
        <w:tc>
          <w:tcPr>
            <w:tcW w:w="1712" w:type="dxa"/>
            <w:vMerge/>
            <w:tcBorders>
              <w:top w:val="nil"/>
              <w:left w:val="single" w:sz="4" w:space="0" w:color="auto"/>
              <w:bottom w:val="single" w:sz="4" w:space="0" w:color="auto"/>
              <w:right w:val="single" w:sz="4" w:space="0" w:color="auto"/>
            </w:tcBorders>
            <w:vAlign w:val="center"/>
            <w:hideMark/>
          </w:tcPr>
          <w:p w:rsidR="001577A6" w:rsidRPr="001577A6" w:rsidRDefault="001577A6" w:rsidP="001577A6">
            <w:pPr>
              <w:widowControl/>
              <w:jc w:val="left"/>
              <w:rPr>
                <w:rFonts w:ascii="等线" w:eastAsia="等线" w:hAnsi="宋体" w:cs="宋体"/>
                <w:color w:val="000000"/>
                <w:kern w:val="0"/>
                <w:sz w:val="22"/>
                <w:szCs w:val="22"/>
              </w:rPr>
            </w:pPr>
          </w:p>
        </w:tc>
        <w:tc>
          <w:tcPr>
            <w:tcW w:w="3083"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left"/>
              <w:rPr>
                <w:rFonts w:ascii="宋体" w:hAnsi="宋体" w:cs="宋体"/>
                <w:color w:val="000000"/>
                <w:kern w:val="0"/>
                <w:sz w:val="22"/>
                <w:szCs w:val="22"/>
              </w:rPr>
            </w:pPr>
            <w:r w:rsidRPr="001577A6">
              <w:rPr>
                <w:rFonts w:ascii="宋体" w:hAnsi="宋体" w:cs="宋体" w:hint="eastAsia"/>
                <w:color w:val="000000"/>
                <w:kern w:val="0"/>
                <w:sz w:val="22"/>
                <w:szCs w:val="22"/>
              </w:rPr>
              <w:t>营销策划</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宋体" w:hAnsi="宋体" w:cs="宋体"/>
                <w:color w:val="000000"/>
                <w:kern w:val="0"/>
                <w:sz w:val="22"/>
                <w:szCs w:val="22"/>
              </w:rPr>
            </w:pPr>
            <w:r w:rsidRPr="001577A6">
              <w:rPr>
                <w:rFonts w:ascii="宋体" w:hAnsi="宋体" w:cs="宋体" w:hint="eastAsia"/>
                <w:color w:val="000000"/>
                <w:kern w:val="0"/>
                <w:sz w:val="22"/>
                <w:szCs w:val="22"/>
              </w:rPr>
              <w:t>80</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4</w:t>
            </w:r>
          </w:p>
        </w:tc>
      </w:tr>
      <w:tr w:rsidR="001577A6" w:rsidRPr="001577A6" w:rsidTr="001577A6">
        <w:trPr>
          <w:trHeight w:val="462"/>
        </w:trPr>
        <w:tc>
          <w:tcPr>
            <w:tcW w:w="1712" w:type="dxa"/>
            <w:vMerge/>
            <w:tcBorders>
              <w:top w:val="nil"/>
              <w:left w:val="single" w:sz="4" w:space="0" w:color="auto"/>
              <w:bottom w:val="single" w:sz="4" w:space="0" w:color="auto"/>
              <w:right w:val="single" w:sz="4" w:space="0" w:color="auto"/>
            </w:tcBorders>
            <w:vAlign w:val="center"/>
            <w:hideMark/>
          </w:tcPr>
          <w:p w:rsidR="001577A6" w:rsidRPr="001577A6" w:rsidRDefault="001577A6" w:rsidP="001577A6">
            <w:pPr>
              <w:widowControl/>
              <w:jc w:val="left"/>
              <w:rPr>
                <w:rFonts w:ascii="等线" w:eastAsia="等线" w:hAnsi="宋体" w:cs="宋体"/>
                <w:color w:val="000000"/>
                <w:kern w:val="0"/>
                <w:sz w:val="22"/>
                <w:szCs w:val="22"/>
              </w:rPr>
            </w:pPr>
          </w:p>
        </w:tc>
        <w:tc>
          <w:tcPr>
            <w:tcW w:w="3083"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left"/>
              <w:rPr>
                <w:rFonts w:ascii="宋体" w:hAnsi="宋体" w:cs="宋体"/>
                <w:color w:val="000000"/>
                <w:kern w:val="0"/>
                <w:sz w:val="22"/>
                <w:szCs w:val="22"/>
              </w:rPr>
            </w:pPr>
            <w:r w:rsidRPr="001577A6">
              <w:rPr>
                <w:rFonts w:ascii="宋体" w:hAnsi="宋体" w:cs="宋体" w:hint="eastAsia"/>
                <w:color w:val="000000"/>
                <w:kern w:val="0"/>
                <w:sz w:val="22"/>
                <w:szCs w:val="22"/>
              </w:rPr>
              <w:t>客户关系管理</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宋体" w:hAnsi="宋体" w:cs="宋体"/>
                <w:color w:val="000000"/>
                <w:kern w:val="0"/>
                <w:sz w:val="22"/>
                <w:szCs w:val="22"/>
              </w:rPr>
            </w:pPr>
            <w:r w:rsidRPr="001577A6">
              <w:rPr>
                <w:rFonts w:ascii="宋体" w:hAnsi="宋体" w:cs="宋体" w:hint="eastAsia"/>
                <w:color w:val="000000"/>
                <w:kern w:val="0"/>
                <w:sz w:val="22"/>
                <w:szCs w:val="22"/>
              </w:rPr>
              <w:t>80</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4</w:t>
            </w:r>
          </w:p>
        </w:tc>
      </w:tr>
      <w:tr w:rsidR="001577A6" w:rsidRPr="001577A6" w:rsidTr="001577A6">
        <w:trPr>
          <w:trHeight w:val="462"/>
        </w:trPr>
        <w:tc>
          <w:tcPr>
            <w:tcW w:w="1712" w:type="dxa"/>
            <w:vMerge/>
            <w:tcBorders>
              <w:top w:val="nil"/>
              <w:left w:val="single" w:sz="4" w:space="0" w:color="auto"/>
              <w:bottom w:val="single" w:sz="4" w:space="0" w:color="auto"/>
              <w:right w:val="single" w:sz="4" w:space="0" w:color="auto"/>
            </w:tcBorders>
            <w:vAlign w:val="center"/>
            <w:hideMark/>
          </w:tcPr>
          <w:p w:rsidR="001577A6" w:rsidRPr="001577A6" w:rsidRDefault="001577A6" w:rsidP="001577A6">
            <w:pPr>
              <w:widowControl/>
              <w:jc w:val="left"/>
              <w:rPr>
                <w:rFonts w:ascii="等线" w:eastAsia="等线" w:hAnsi="宋体" w:cs="宋体"/>
                <w:color w:val="000000"/>
                <w:kern w:val="0"/>
                <w:sz w:val="22"/>
                <w:szCs w:val="22"/>
              </w:rPr>
            </w:pPr>
          </w:p>
        </w:tc>
        <w:tc>
          <w:tcPr>
            <w:tcW w:w="3083"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left"/>
              <w:rPr>
                <w:rFonts w:ascii="宋体" w:hAnsi="宋体" w:cs="宋体"/>
                <w:color w:val="000000"/>
                <w:kern w:val="0"/>
                <w:sz w:val="22"/>
                <w:szCs w:val="22"/>
              </w:rPr>
            </w:pPr>
            <w:r w:rsidRPr="001577A6">
              <w:rPr>
                <w:rFonts w:ascii="宋体" w:hAnsi="宋体" w:cs="宋体" w:hint="eastAsia"/>
                <w:color w:val="000000"/>
                <w:kern w:val="0"/>
                <w:sz w:val="22"/>
                <w:szCs w:val="22"/>
              </w:rPr>
              <w:t>商品学</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宋体" w:hAnsi="宋体" w:cs="宋体"/>
                <w:color w:val="000000"/>
                <w:kern w:val="0"/>
                <w:sz w:val="22"/>
                <w:szCs w:val="22"/>
              </w:rPr>
            </w:pPr>
            <w:r w:rsidRPr="001577A6">
              <w:rPr>
                <w:rFonts w:ascii="宋体" w:hAnsi="宋体" w:cs="宋体" w:hint="eastAsia"/>
                <w:color w:val="000000"/>
                <w:kern w:val="0"/>
                <w:sz w:val="22"/>
                <w:szCs w:val="22"/>
              </w:rPr>
              <w:t>80</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4</w:t>
            </w:r>
          </w:p>
        </w:tc>
      </w:tr>
      <w:tr w:rsidR="001577A6" w:rsidRPr="001577A6" w:rsidTr="001577A6">
        <w:trPr>
          <w:trHeight w:val="462"/>
        </w:trPr>
        <w:tc>
          <w:tcPr>
            <w:tcW w:w="17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实践环节</w:t>
            </w:r>
          </w:p>
        </w:tc>
        <w:tc>
          <w:tcPr>
            <w:tcW w:w="3083"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商务谈判与礼仪</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选修</w:t>
            </w:r>
          </w:p>
        </w:tc>
        <w:tc>
          <w:tcPr>
            <w:tcW w:w="77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100</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3</w:t>
            </w:r>
          </w:p>
        </w:tc>
      </w:tr>
      <w:tr w:rsidR="001577A6" w:rsidRPr="001577A6" w:rsidTr="001577A6">
        <w:trPr>
          <w:trHeight w:val="462"/>
        </w:trPr>
        <w:tc>
          <w:tcPr>
            <w:tcW w:w="1712" w:type="dxa"/>
            <w:vMerge/>
            <w:tcBorders>
              <w:top w:val="nil"/>
              <w:left w:val="single" w:sz="4" w:space="0" w:color="auto"/>
              <w:bottom w:val="single" w:sz="4" w:space="0" w:color="auto"/>
              <w:right w:val="single" w:sz="4" w:space="0" w:color="auto"/>
            </w:tcBorders>
            <w:vAlign w:val="center"/>
            <w:hideMark/>
          </w:tcPr>
          <w:p w:rsidR="001577A6" w:rsidRPr="001577A6" w:rsidRDefault="001577A6" w:rsidP="001577A6">
            <w:pPr>
              <w:widowControl/>
              <w:jc w:val="left"/>
              <w:rPr>
                <w:rFonts w:ascii="等线" w:eastAsia="等线" w:hAnsi="宋体" w:cs="宋体"/>
                <w:color w:val="000000"/>
                <w:kern w:val="0"/>
                <w:sz w:val="22"/>
                <w:szCs w:val="22"/>
              </w:rPr>
            </w:pPr>
          </w:p>
        </w:tc>
        <w:tc>
          <w:tcPr>
            <w:tcW w:w="3083"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left"/>
              <w:rPr>
                <w:rFonts w:ascii="宋体" w:hAnsi="宋体" w:cs="宋体"/>
                <w:color w:val="000000"/>
                <w:kern w:val="0"/>
                <w:sz w:val="22"/>
                <w:szCs w:val="22"/>
              </w:rPr>
            </w:pPr>
            <w:r w:rsidRPr="001577A6">
              <w:rPr>
                <w:rFonts w:ascii="宋体" w:hAnsi="宋体" w:cs="宋体" w:hint="eastAsia"/>
                <w:color w:val="000000"/>
                <w:kern w:val="0"/>
                <w:sz w:val="22"/>
                <w:szCs w:val="22"/>
              </w:rPr>
              <w:t>沟通与表达的艺术</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选修</w:t>
            </w:r>
          </w:p>
        </w:tc>
        <w:tc>
          <w:tcPr>
            <w:tcW w:w="77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100</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4</w:t>
            </w:r>
          </w:p>
        </w:tc>
      </w:tr>
      <w:tr w:rsidR="001577A6" w:rsidRPr="001577A6" w:rsidTr="001577A6">
        <w:trPr>
          <w:trHeight w:val="462"/>
        </w:trPr>
        <w:tc>
          <w:tcPr>
            <w:tcW w:w="1712" w:type="dxa"/>
            <w:vMerge/>
            <w:tcBorders>
              <w:top w:val="nil"/>
              <w:left w:val="single" w:sz="4" w:space="0" w:color="auto"/>
              <w:bottom w:val="single" w:sz="4" w:space="0" w:color="auto"/>
              <w:right w:val="single" w:sz="4" w:space="0" w:color="auto"/>
            </w:tcBorders>
            <w:vAlign w:val="center"/>
            <w:hideMark/>
          </w:tcPr>
          <w:p w:rsidR="001577A6" w:rsidRPr="001577A6" w:rsidRDefault="001577A6" w:rsidP="001577A6">
            <w:pPr>
              <w:widowControl/>
              <w:jc w:val="left"/>
              <w:rPr>
                <w:rFonts w:ascii="等线" w:eastAsia="等线" w:hAnsi="宋体" w:cs="宋体"/>
                <w:color w:val="000000"/>
                <w:kern w:val="0"/>
                <w:sz w:val="22"/>
                <w:szCs w:val="22"/>
              </w:rPr>
            </w:pPr>
          </w:p>
        </w:tc>
        <w:tc>
          <w:tcPr>
            <w:tcW w:w="3083"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left"/>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毕业设计(论文）</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8周</w:t>
            </w:r>
          </w:p>
        </w:tc>
        <w:tc>
          <w:tcPr>
            <w:tcW w:w="1505" w:type="dxa"/>
            <w:tcBorders>
              <w:top w:val="nil"/>
              <w:left w:val="nil"/>
              <w:bottom w:val="single" w:sz="4" w:space="0" w:color="auto"/>
              <w:right w:val="single" w:sz="4" w:space="0" w:color="auto"/>
            </w:tcBorders>
            <w:shd w:val="clear" w:color="auto" w:fill="auto"/>
            <w:noWrap/>
            <w:vAlign w:val="center"/>
            <w:hideMark/>
          </w:tcPr>
          <w:p w:rsidR="001577A6" w:rsidRPr="001577A6" w:rsidRDefault="001577A6" w:rsidP="001577A6">
            <w:pPr>
              <w:widowControl/>
              <w:jc w:val="center"/>
              <w:rPr>
                <w:rFonts w:ascii="等线" w:eastAsia="等线" w:hAnsi="宋体" w:cs="宋体"/>
                <w:color w:val="000000"/>
                <w:kern w:val="0"/>
                <w:sz w:val="22"/>
                <w:szCs w:val="22"/>
              </w:rPr>
            </w:pPr>
            <w:r w:rsidRPr="001577A6">
              <w:rPr>
                <w:rFonts w:ascii="等线" w:eastAsia="等线" w:hAnsi="宋体" w:cs="宋体" w:hint="eastAsia"/>
                <w:color w:val="000000"/>
                <w:kern w:val="0"/>
                <w:sz w:val="22"/>
                <w:szCs w:val="22"/>
              </w:rPr>
              <w:t>5</w:t>
            </w:r>
          </w:p>
        </w:tc>
      </w:tr>
    </w:tbl>
    <w:p w:rsidR="00211964" w:rsidRDefault="00211964" w:rsidP="00211964">
      <w:pPr>
        <w:spacing w:line="440" w:lineRule="exact"/>
        <w:rPr>
          <w:sz w:val="24"/>
        </w:rPr>
      </w:pPr>
    </w:p>
    <w:sectPr w:rsidR="00211964" w:rsidSect="006137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lvl w:ilvl="0">
      <w:start w:val="8"/>
      <w:numFmt w:val="decimal"/>
      <w:suff w:val="nothing"/>
      <w:lvlText w:val="%1."/>
      <w:lvlJc w:val="left"/>
      <w:rPr>
        <w:rFonts w:cs="Times New Roman"/>
      </w:rPr>
    </w:lvl>
  </w:abstractNum>
  <w:abstractNum w:abstractNumId="1">
    <w:nsid w:val="58DA3FE0"/>
    <w:multiLevelType w:val="singleLevel"/>
    <w:tmpl w:val="58DA3FE0"/>
    <w:lvl w:ilvl="0">
      <w:start w:val="3"/>
      <w:numFmt w:val="decimal"/>
      <w:suff w:val="nothing"/>
      <w:lvlText w:val="%1、"/>
      <w:lvlJc w:val="left"/>
      <w:rPr>
        <w:rFonts w:cs="Times New Roman"/>
      </w:rPr>
    </w:lvl>
  </w:abstractNum>
  <w:abstractNum w:abstractNumId="2">
    <w:nsid w:val="58DA4224"/>
    <w:multiLevelType w:val="singleLevel"/>
    <w:tmpl w:val="58DA4224"/>
    <w:lvl w:ilvl="0">
      <w:start w:val="4"/>
      <w:numFmt w:val="decimalFullWidth"/>
      <w:suff w:val="nothing"/>
      <w:lvlText w:val="%1、"/>
      <w:lvlJc w:val="left"/>
      <w:rPr>
        <w:rFonts w:cs="Times New Roman"/>
      </w:rPr>
    </w:lvl>
  </w:abstractNum>
  <w:abstractNum w:abstractNumId="3">
    <w:nsid w:val="58DA4D43"/>
    <w:multiLevelType w:val="singleLevel"/>
    <w:tmpl w:val="58DA4D43"/>
    <w:lvl w:ilvl="0">
      <w:start w:val="2"/>
      <w:numFmt w:val="decimal"/>
      <w:suff w:val="nothing"/>
      <w:lvlText w:val="%1."/>
      <w:lvlJc w:val="left"/>
      <w:rPr>
        <w:rFonts w:cs="Times New Roman"/>
      </w:rPr>
    </w:lvl>
  </w:abstractNum>
  <w:abstractNum w:abstractNumId="4">
    <w:nsid w:val="58DA50FC"/>
    <w:multiLevelType w:val="singleLevel"/>
    <w:tmpl w:val="58DA50FC"/>
    <w:lvl w:ilvl="0">
      <w:start w:val="7"/>
      <w:numFmt w:val="decimal"/>
      <w:suff w:val="nothing"/>
      <w:lvlText w:val="%1."/>
      <w:lvlJc w:val="left"/>
      <w:rPr>
        <w:rFonts w:cs="Times New Roman"/>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7661"/>
    <w:rsid w:val="00030406"/>
    <w:rsid w:val="00032FB7"/>
    <w:rsid w:val="000432FC"/>
    <w:rsid w:val="000468A9"/>
    <w:rsid w:val="00060D51"/>
    <w:rsid w:val="00063DB0"/>
    <w:rsid w:val="000675C7"/>
    <w:rsid w:val="00077F86"/>
    <w:rsid w:val="000832EA"/>
    <w:rsid w:val="0008603E"/>
    <w:rsid w:val="00096F21"/>
    <w:rsid w:val="000A3B90"/>
    <w:rsid w:val="000A3CE9"/>
    <w:rsid w:val="000A7AE8"/>
    <w:rsid w:val="000B0D85"/>
    <w:rsid w:val="000B2BE2"/>
    <w:rsid w:val="000F77CD"/>
    <w:rsid w:val="00112D7E"/>
    <w:rsid w:val="00122473"/>
    <w:rsid w:val="001240AE"/>
    <w:rsid w:val="001352E8"/>
    <w:rsid w:val="00146DF0"/>
    <w:rsid w:val="001577A6"/>
    <w:rsid w:val="00167DE2"/>
    <w:rsid w:val="00173071"/>
    <w:rsid w:val="001732F5"/>
    <w:rsid w:val="001806B1"/>
    <w:rsid w:val="00182B2E"/>
    <w:rsid w:val="001839E4"/>
    <w:rsid w:val="001852B2"/>
    <w:rsid w:val="001953FD"/>
    <w:rsid w:val="00195BDC"/>
    <w:rsid w:val="001A172C"/>
    <w:rsid w:val="001A1F19"/>
    <w:rsid w:val="001B635C"/>
    <w:rsid w:val="001C00E6"/>
    <w:rsid w:val="001C20C4"/>
    <w:rsid w:val="001C5848"/>
    <w:rsid w:val="001E2E93"/>
    <w:rsid w:val="001E6828"/>
    <w:rsid w:val="001F6B48"/>
    <w:rsid w:val="00200BA8"/>
    <w:rsid w:val="0020395E"/>
    <w:rsid w:val="00203DA8"/>
    <w:rsid w:val="00207CD9"/>
    <w:rsid w:val="00211964"/>
    <w:rsid w:val="002308FA"/>
    <w:rsid w:val="002356E2"/>
    <w:rsid w:val="002409CB"/>
    <w:rsid w:val="0025112E"/>
    <w:rsid w:val="00251786"/>
    <w:rsid w:val="00251D9D"/>
    <w:rsid w:val="002533F3"/>
    <w:rsid w:val="0026010A"/>
    <w:rsid w:val="00276177"/>
    <w:rsid w:val="002821CA"/>
    <w:rsid w:val="00284664"/>
    <w:rsid w:val="00287F38"/>
    <w:rsid w:val="002A02FE"/>
    <w:rsid w:val="002B0290"/>
    <w:rsid w:val="002B385F"/>
    <w:rsid w:val="002E1D53"/>
    <w:rsid w:val="002F0E47"/>
    <w:rsid w:val="003017AD"/>
    <w:rsid w:val="0030701C"/>
    <w:rsid w:val="00325CE8"/>
    <w:rsid w:val="00330F07"/>
    <w:rsid w:val="00333CFD"/>
    <w:rsid w:val="00334FA7"/>
    <w:rsid w:val="00340111"/>
    <w:rsid w:val="00345ADD"/>
    <w:rsid w:val="003635D4"/>
    <w:rsid w:val="00364723"/>
    <w:rsid w:val="00374483"/>
    <w:rsid w:val="003770F1"/>
    <w:rsid w:val="003808A6"/>
    <w:rsid w:val="003833E9"/>
    <w:rsid w:val="00383D7D"/>
    <w:rsid w:val="00393325"/>
    <w:rsid w:val="00393C5C"/>
    <w:rsid w:val="0039403B"/>
    <w:rsid w:val="003947A8"/>
    <w:rsid w:val="00394F33"/>
    <w:rsid w:val="00395451"/>
    <w:rsid w:val="00397899"/>
    <w:rsid w:val="003B33A5"/>
    <w:rsid w:val="003B4ACD"/>
    <w:rsid w:val="003B66C4"/>
    <w:rsid w:val="003C03DA"/>
    <w:rsid w:val="003C2DA6"/>
    <w:rsid w:val="003C58A5"/>
    <w:rsid w:val="00402009"/>
    <w:rsid w:val="00404E82"/>
    <w:rsid w:val="00405767"/>
    <w:rsid w:val="00411C76"/>
    <w:rsid w:val="00425326"/>
    <w:rsid w:val="004543E1"/>
    <w:rsid w:val="00455106"/>
    <w:rsid w:val="00456D72"/>
    <w:rsid w:val="00465166"/>
    <w:rsid w:val="00465ED8"/>
    <w:rsid w:val="00466703"/>
    <w:rsid w:val="0047697E"/>
    <w:rsid w:val="004921FD"/>
    <w:rsid w:val="004A205D"/>
    <w:rsid w:val="004A7F82"/>
    <w:rsid w:val="004B3110"/>
    <w:rsid w:val="004B545F"/>
    <w:rsid w:val="004C2F1C"/>
    <w:rsid w:val="004D0FFA"/>
    <w:rsid w:val="004D7008"/>
    <w:rsid w:val="004E16AB"/>
    <w:rsid w:val="004E500A"/>
    <w:rsid w:val="004E6E50"/>
    <w:rsid w:val="004E72B2"/>
    <w:rsid w:val="00500BF7"/>
    <w:rsid w:val="00500C6E"/>
    <w:rsid w:val="005054FA"/>
    <w:rsid w:val="00505E6E"/>
    <w:rsid w:val="00532E3F"/>
    <w:rsid w:val="00550AFF"/>
    <w:rsid w:val="005520BC"/>
    <w:rsid w:val="0055214F"/>
    <w:rsid w:val="0055237D"/>
    <w:rsid w:val="0055475A"/>
    <w:rsid w:val="00573821"/>
    <w:rsid w:val="0057699D"/>
    <w:rsid w:val="00584F45"/>
    <w:rsid w:val="005A0B3B"/>
    <w:rsid w:val="005A2817"/>
    <w:rsid w:val="005A62B1"/>
    <w:rsid w:val="005B2E0C"/>
    <w:rsid w:val="005B71E5"/>
    <w:rsid w:val="005C1226"/>
    <w:rsid w:val="005C66DF"/>
    <w:rsid w:val="005D2EDE"/>
    <w:rsid w:val="005E132B"/>
    <w:rsid w:val="005E53D5"/>
    <w:rsid w:val="005F46F7"/>
    <w:rsid w:val="00602B20"/>
    <w:rsid w:val="00610F00"/>
    <w:rsid w:val="00611FE7"/>
    <w:rsid w:val="0061375F"/>
    <w:rsid w:val="006174A0"/>
    <w:rsid w:val="0062706D"/>
    <w:rsid w:val="00640554"/>
    <w:rsid w:val="00644F17"/>
    <w:rsid w:val="0065465B"/>
    <w:rsid w:val="00666010"/>
    <w:rsid w:val="00686835"/>
    <w:rsid w:val="006908EF"/>
    <w:rsid w:val="006930B2"/>
    <w:rsid w:val="006A7AA5"/>
    <w:rsid w:val="006B4C87"/>
    <w:rsid w:val="006C0842"/>
    <w:rsid w:val="006C47C2"/>
    <w:rsid w:val="006D33B3"/>
    <w:rsid w:val="006D4629"/>
    <w:rsid w:val="006E268D"/>
    <w:rsid w:val="006E694A"/>
    <w:rsid w:val="006F05CC"/>
    <w:rsid w:val="006F1CB7"/>
    <w:rsid w:val="006F2994"/>
    <w:rsid w:val="006F745C"/>
    <w:rsid w:val="007011BF"/>
    <w:rsid w:val="00701BDE"/>
    <w:rsid w:val="00716C2F"/>
    <w:rsid w:val="0072570B"/>
    <w:rsid w:val="00752201"/>
    <w:rsid w:val="00757173"/>
    <w:rsid w:val="00760D97"/>
    <w:rsid w:val="0077667F"/>
    <w:rsid w:val="00797632"/>
    <w:rsid w:val="007A3A79"/>
    <w:rsid w:val="007F63D6"/>
    <w:rsid w:val="007F6696"/>
    <w:rsid w:val="00804849"/>
    <w:rsid w:val="00820F60"/>
    <w:rsid w:val="0082305D"/>
    <w:rsid w:val="0082363B"/>
    <w:rsid w:val="00827027"/>
    <w:rsid w:val="008302BC"/>
    <w:rsid w:val="00837188"/>
    <w:rsid w:val="00856B0B"/>
    <w:rsid w:val="008815C0"/>
    <w:rsid w:val="00887661"/>
    <w:rsid w:val="00887B92"/>
    <w:rsid w:val="008916F7"/>
    <w:rsid w:val="008A7638"/>
    <w:rsid w:val="008C1111"/>
    <w:rsid w:val="008C3598"/>
    <w:rsid w:val="008C3AC9"/>
    <w:rsid w:val="008C4A3C"/>
    <w:rsid w:val="008F061F"/>
    <w:rsid w:val="009002B8"/>
    <w:rsid w:val="00900A0D"/>
    <w:rsid w:val="00904C72"/>
    <w:rsid w:val="009075F8"/>
    <w:rsid w:val="00912C94"/>
    <w:rsid w:val="00920F14"/>
    <w:rsid w:val="00924317"/>
    <w:rsid w:val="00930E3F"/>
    <w:rsid w:val="00937C52"/>
    <w:rsid w:val="00940C21"/>
    <w:rsid w:val="00940DB9"/>
    <w:rsid w:val="009421EF"/>
    <w:rsid w:val="009624BD"/>
    <w:rsid w:val="009658E7"/>
    <w:rsid w:val="00981314"/>
    <w:rsid w:val="009957F2"/>
    <w:rsid w:val="009A1422"/>
    <w:rsid w:val="009C7B92"/>
    <w:rsid w:val="009D344A"/>
    <w:rsid w:val="009E5A5D"/>
    <w:rsid w:val="009F6B34"/>
    <w:rsid w:val="00A0321C"/>
    <w:rsid w:val="00A058A3"/>
    <w:rsid w:val="00A07454"/>
    <w:rsid w:val="00A17540"/>
    <w:rsid w:val="00A25EDB"/>
    <w:rsid w:val="00A3245E"/>
    <w:rsid w:val="00A33D9B"/>
    <w:rsid w:val="00A36729"/>
    <w:rsid w:val="00A410BC"/>
    <w:rsid w:val="00A415C8"/>
    <w:rsid w:val="00A5687F"/>
    <w:rsid w:val="00A57F1F"/>
    <w:rsid w:val="00A63471"/>
    <w:rsid w:val="00A6613C"/>
    <w:rsid w:val="00A66B44"/>
    <w:rsid w:val="00A850A2"/>
    <w:rsid w:val="00AA3605"/>
    <w:rsid w:val="00AA78F5"/>
    <w:rsid w:val="00AB7BCA"/>
    <w:rsid w:val="00AD0B78"/>
    <w:rsid w:val="00AD54F2"/>
    <w:rsid w:val="00AF7710"/>
    <w:rsid w:val="00B17284"/>
    <w:rsid w:val="00B23D38"/>
    <w:rsid w:val="00B246C0"/>
    <w:rsid w:val="00B264BF"/>
    <w:rsid w:val="00B2668A"/>
    <w:rsid w:val="00B37D91"/>
    <w:rsid w:val="00B43950"/>
    <w:rsid w:val="00B451CA"/>
    <w:rsid w:val="00B65E7F"/>
    <w:rsid w:val="00B7577B"/>
    <w:rsid w:val="00B86264"/>
    <w:rsid w:val="00B95E02"/>
    <w:rsid w:val="00B97F28"/>
    <w:rsid w:val="00BA32EA"/>
    <w:rsid w:val="00BA3E3F"/>
    <w:rsid w:val="00BB613C"/>
    <w:rsid w:val="00BC4B63"/>
    <w:rsid w:val="00BC6850"/>
    <w:rsid w:val="00BC7556"/>
    <w:rsid w:val="00BE0F84"/>
    <w:rsid w:val="00BE710A"/>
    <w:rsid w:val="00C014E1"/>
    <w:rsid w:val="00C04C02"/>
    <w:rsid w:val="00C06BA6"/>
    <w:rsid w:val="00C1557D"/>
    <w:rsid w:val="00C370DF"/>
    <w:rsid w:val="00C45326"/>
    <w:rsid w:val="00C54E9B"/>
    <w:rsid w:val="00C673FD"/>
    <w:rsid w:val="00C8286F"/>
    <w:rsid w:val="00C86E19"/>
    <w:rsid w:val="00C87AA4"/>
    <w:rsid w:val="00C93423"/>
    <w:rsid w:val="00CA13E8"/>
    <w:rsid w:val="00CB0D49"/>
    <w:rsid w:val="00CB2D69"/>
    <w:rsid w:val="00CE3365"/>
    <w:rsid w:val="00CF4CBE"/>
    <w:rsid w:val="00CF6DCA"/>
    <w:rsid w:val="00CF7AE6"/>
    <w:rsid w:val="00D10606"/>
    <w:rsid w:val="00D12D06"/>
    <w:rsid w:val="00D16030"/>
    <w:rsid w:val="00D16844"/>
    <w:rsid w:val="00D17CBD"/>
    <w:rsid w:val="00D32D26"/>
    <w:rsid w:val="00D36550"/>
    <w:rsid w:val="00D421A9"/>
    <w:rsid w:val="00D56305"/>
    <w:rsid w:val="00D66CF2"/>
    <w:rsid w:val="00D72090"/>
    <w:rsid w:val="00DB34BE"/>
    <w:rsid w:val="00DB5D48"/>
    <w:rsid w:val="00DC32D5"/>
    <w:rsid w:val="00DD1155"/>
    <w:rsid w:val="00DD4553"/>
    <w:rsid w:val="00DD5007"/>
    <w:rsid w:val="00DE57B7"/>
    <w:rsid w:val="00DF1D63"/>
    <w:rsid w:val="00E028A4"/>
    <w:rsid w:val="00E02E57"/>
    <w:rsid w:val="00E04D29"/>
    <w:rsid w:val="00E34825"/>
    <w:rsid w:val="00E35E0A"/>
    <w:rsid w:val="00E3763E"/>
    <w:rsid w:val="00E46CB3"/>
    <w:rsid w:val="00E53495"/>
    <w:rsid w:val="00E5735E"/>
    <w:rsid w:val="00E57EAB"/>
    <w:rsid w:val="00E61314"/>
    <w:rsid w:val="00E62648"/>
    <w:rsid w:val="00E72AAB"/>
    <w:rsid w:val="00E737A0"/>
    <w:rsid w:val="00E7584A"/>
    <w:rsid w:val="00E85D47"/>
    <w:rsid w:val="00E8689F"/>
    <w:rsid w:val="00E97ACD"/>
    <w:rsid w:val="00EA1B6F"/>
    <w:rsid w:val="00EB0C65"/>
    <w:rsid w:val="00EB6A81"/>
    <w:rsid w:val="00EC1FC2"/>
    <w:rsid w:val="00ED6F33"/>
    <w:rsid w:val="00EE4471"/>
    <w:rsid w:val="00EF1AE5"/>
    <w:rsid w:val="00F07756"/>
    <w:rsid w:val="00F14927"/>
    <w:rsid w:val="00F15D1B"/>
    <w:rsid w:val="00F16F10"/>
    <w:rsid w:val="00F20555"/>
    <w:rsid w:val="00F21C74"/>
    <w:rsid w:val="00F27026"/>
    <w:rsid w:val="00F37675"/>
    <w:rsid w:val="00F40842"/>
    <w:rsid w:val="00F46C32"/>
    <w:rsid w:val="00F638DA"/>
    <w:rsid w:val="00F754BC"/>
    <w:rsid w:val="00F81986"/>
    <w:rsid w:val="00F851F3"/>
    <w:rsid w:val="00F92EEE"/>
    <w:rsid w:val="00FA5E4D"/>
    <w:rsid w:val="00FB4B27"/>
    <w:rsid w:val="00FD5675"/>
    <w:rsid w:val="00FD7579"/>
    <w:rsid w:val="00FE4B4E"/>
    <w:rsid w:val="00FE71C8"/>
    <w:rsid w:val="083F627E"/>
    <w:rsid w:val="0CC034CA"/>
    <w:rsid w:val="12C85780"/>
    <w:rsid w:val="140F7F8A"/>
    <w:rsid w:val="14114061"/>
    <w:rsid w:val="1C732D8F"/>
    <w:rsid w:val="2D5D5F57"/>
    <w:rsid w:val="34DA24BD"/>
    <w:rsid w:val="3C014EDB"/>
    <w:rsid w:val="47A5346C"/>
    <w:rsid w:val="47F52950"/>
    <w:rsid w:val="495B18B9"/>
    <w:rsid w:val="4F5A5281"/>
    <w:rsid w:val="5A8672E5"/>
    <w:rsid w:val="66A7354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D85"/>
    <w:pPr>
      <w:widowControl w:val="0"/>
      <w:jc w:val="both"/>
    </w:pPr>
    <w:rPr>
      <w:kern w:val="2"/>
      <w:sz w:val="21"/>
      <w:szCs w:val="24"/>
    </w:rPr>
  </w:style>
  <w:style w:type="paragraph" w:styleId="2">
    <w:name w:val="heading 2"/>
    <w:basedOn w:val="a"/>
    <w:next w:val="a"/>
    <w:link w:val="2Char"/>
    <w:uiPriority w:val="99"/>
    <w:qFormat/>
    <w:rsid w:val="0061375F"/>
    <w:pPr>
      <w:autoSpaceDE w:val="0"/>
      <w:autoSpaceDN w:val="0"/>
      <w:adjustRightInd w:val="0"/>
      <w:ind w:left="270" w:hanging="270"/>
      <w:jc w:val="left"/>
      <w:outlineLvl w:val="1"/>
    </w:pPr>
    <w:rPr>
      <w:color w:val="000000"/>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semiHidden/>
    <w:locked/>
    <w:rsid w:val="009421EF"/>
    <w:rPr>
      <w:rFonts w:ascii="Cambria" w:eastAsia="宋体" w:hAnsi="Cambria" w:cs="Times New Roman"/>
      <w:b/>
      <w:bCs/>
      <w:sz w:val="32"/>
      <w:szCs w:val="32"/>
    </w:rPr>
  </w:style>
  <w:style w:type="paragraph" w:styleId="a3">
    <w:name w:val="Body Text Indent"/>
    <w:basedOn w:val="a"/>
    <w:link w:val="Char"/>
    <w:uiPriority w:val="99"/>
    <w:rsid w:val="0061375F"/>
    <w:pPr>
      <w:ind w:firstLine="570"/>
    </w:pPr>
    <w:rPr>
      <w:sz w:val="28"/>
    </w:rPr>
  </w:style>
  <w:style w:type="character" w:customStyle="1" w:styleId="Char">
    <w:name w:val="正文文本缩进 Char"/>
    <w:basedOn w:val="a0"/>
    <w:link w:val="a3"/>
    <w:uiPriority w:val="99"/>
    <w:semiHidden/>
    <w:locked/>
    <w:rsid w:val="0061375F"/>
    <w:rPr>
      <w:rFonts w:ascii="Times New Roman" w:eastAsia="宋体" w:hAnsi="Times New Roman" w:cs="Times New Roman"/>
      <w:sz w:val="24"/>
      <w:szCs w:val="24"/>
    </w:rPr>
  </w:style>
  <w:style w:type="paragraph" w:styleId="a4">
    <w:name w:val="footer"/>
    <w:basedOn w:val="a"/>
    <w:link w:val="Char0"/>
    <w:uiPriority w:val="99"/>
    <w:rsid w:val="0061375F"/>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9421EF"/>
    <w:rPr>
      <w:rFonts w:cs="Times New Roman"/>
      <w:sz w:val="18"/>
      <w:szCs w:val="18"/>
    </w:rPr>
  </w:style>
  <w:style w:type="paragraph" w:styleId="a5">
    <w:name w:val="header"/>
    <w:basedOn w:val="a"/>
    <w:link w:val="Char1"/>
    <w:uiPriority w:val="99"/>
    <w:rsid w:val="0061375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locked/>
    <w:rsid w:val="009421EF"/>
    <w:rPr>
      <w:rFonts w:cs="Times New Roman"/>
      <w:sz w:val="18"/>
      <w:szCs w:val="18"/>
    </w:rPr>
  </w:style>
  <w:style w:type="paragraph" w:styleId="3">
    <w:name w:val="Body Text Indent 3"/>
    <w:basedOn w:val="a"/>
    <w:link w:val="3Char"/>
    <w:uiPriority w:val="99"/>
    <w:rsid w:val="0061375F"/>
    <w:pPr>
      <w:spacing w:line="440" w:lineRule="exact"/>
      <w:ind w:firstLineChars="200" w:firstLine="480"/>
    </w:pPr>
    <w:rPr>
      <w:sz w:val="24"/>
    </w:rPr>
  </w:style>
  <w:style w:type="character" w:customStyle="1" w:styleId="3Char">
    <w:name w:val="正文文本缩进 3 Char"/>
    <w:basedOn w:val="a0"/>
    <w:link w:val="3"/>
    <w:uiPriority w:val="99"/>
    <w:semiHidden/>
    <w:locked/>
    <w:rsid w:val="009421EF"/>
    <w:rPr>
      <w:rFonts w:cs="Times New Roman"/>
      <w:sz w:val="16"/>
      <w:szCs w:val="16"/>
    </w:rPr>
  </w:style>
  <w:style w:type="paragraph" w:styleId="a6">
    <w:name w:val="Normal (Web)"/>
    <w:basedOn w:val="a"/>
    <w:uiPriority w:val="99"/>
    <w:rsid w:val="0061375F"/>
    <w:pPr>
      <w:widowControl/>
      <w:spacing w:beforeAutospacing="1" w:afterAutospacing="1"/>
      <w:jc w:val="left"/>
    </w:pPr>
    <w:rPr>
      <w:rFonts w:ascii="宋体" w:hAnsi="宋体" w:cs="宋体"/>
      <w:kern w:val="0"/>
      <w:sz w:val="24"/>
    </w:rPr>
  </w:style>
  <w:style w:type="paragraph" w:customStyle="1" w:styleId="ListParagraph1">
    <w:name w:val="List Paragraph1"/>
    <w:basedOn w:val="a"/>
    <w:uiPriority w:val="99"/>
    <w:rsid w:val="0061375F"/>
    <w:pPr>
      <w:ind w:firstLineChars="200" w:firstLine="420"/>
    </w:pPr>
  </w:style>
  <w:style w:type="paragraph" w:customStyle="1" w:styleId="zw2">
    <w:name w:val="zw2"/>
    <w:basedOn w:val="a"/>
    <w:uiPriority w:val="99"/>
    <w:rsid w:val="0061375F"/>
    <w:pPr>
      <w:widowControl/>
      <w:spacing w:beforeAutospacing="1" w:afterAutospacing="1" w:line="480" w:lineRule="atLeast"/>
      <w:jc w:val="left"/>
    </w:pPr>
    <w:rPr>
      <w:rFonts w:ascii="宋体" w:hAnsi="宋体"/>
      <w:color w:val="000066"/>
      <w:kern w:val="0"/>
      <w:sz w:val="20"/>
      <w:szCs w:val="20"/>
    </w:rPr>
  </w:style>
  <w:style w:type="character" w:customStyle="1" w:styleId="zw21">
    <w:name w:val="zw21"/>
    <w:basedOn w:val="a0"/>
    <w:uiPriority w:val="99"/>
    <w:rsid w:val="0061375F"/>
    <w:rPr>
      <w:rFonts w:cs="Times New Roman"/>
      <w:color w:val="000066"/>
      <w:sz w:val="20"/>
      <w:szCs w:val="20"/>
      <w:u w:val="none"/>
    </w:rPr>
  </w:style>
</w:styles>
</file>

<file path=word/webSettings.xml><?xml version="1.0" encoding="utf-8"?>
<w:webSettings xmlns:r="http://schemas.openxmlformats.org/officeDocument/2006/relationships" xmlns:w="http://schemas.openxmlformats.org/wordprocessingml/2006/main">
  <w:divs>
    <w:div w:id="49565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7</Pages>
  <Words>753</Words>
  <Characters>4295</Characters>
  <Application>Microsoft Office Word</Application>
  <DocSecurity>0</DocSecurity>
  <Lines>35</Lines>
  <Paragraphs>10</Paragraphs>
  <ScaleCrop>false</ScaleCrop>
  <Company>微软中国</Company>
  <LinksUpToDate>false</LinksUpToDate>
  <CharactersWithSpaces>5038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曹万友</dc:creator>
  <cp:keywords/>
  <dc:description/>
  <cp:lastModifiedBy>Administrator</cp:lastModifiedBy>
  <cp:revision>19</cp:revision>
  <dcterms:created xsi:type="dcterms:W3CDTF">2017-03-23T07:57:00Z</dcterms:created>
  <dcterms:modified xsi:type="dcterms:W3CDTF">2017-04-17T01:56:00Z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