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5F22F">
      <w:pPr>
        <w:jc w:val="center"/>
        <w:rPr>
          <w:rFonts w:hint="eastAsia" w:ascii="方正黑体_GBK" w:hAnsi="方正黑体_GBK" w:eastAsia="方正黑体_GBK" w:cs="方正黑体_GBK"/>
          <w:sz w:val="22"/>
          <w:szCs w:val="28"/>
        </w:rPr>
      </w:pPr>
      <w:bookmarkStart w:id="5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我校职业技能等级评价30个工种与专业对应表</w:t>
      </w:r>
      <w:bookmarkEnd w:id="5"/>
    </w:p>
    <w:tbl>
      <w:tblPr>
        <w:tblStyle w:val="2"/>
        <w:tblW w:w="124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07"/>
        <w:gridCol w:w="2557"/>
        <w:gridCol w:w="1380"/>
        <w:gridCol w:w="5850"/>
        <w:gridCol w:w="1065"/>
      </w:tblGrid>
      <w:tr w14:paraId="4DD7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3级收费标准</w:t>
            </w:r>
          </w:p>
        </w:tc>
      </w:tr>
      <w:tr w14:paraId="14C8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EE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C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烹饪与营养教育、食品科学与工程等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1204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BA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餐饮类、食品类、烹饪类、营养与食品卫生类、预防医学类专业等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74DB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00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薪税师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人力资源管理、公共事业管理、财务管理等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6E08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民宿管家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民宿管家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D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旅游管理、酒店管理、旅游英语、体育旅游、休闲体育、商务礼仪服务、烹饪与营养教育、烹饪、食品营养与健康、会展服务与管理、公共管理与服务、文化传播等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7B93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55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8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烹饪与营养教育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1F5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56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7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烹饪与营养教育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4C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30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E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烹饪与营养教育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5EF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D6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8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烹饪与营养教育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5A1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444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5C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A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园林、林学、城乡规划、环境艺术设计等。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5C79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3C39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96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园林、林学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512E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FB6A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食品检验员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3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环境科学与工程、食品工程、生物工程、林学、教育学、化学、海洋科学、生物科学、材料、化工与制药、药学等与农产品、粮油、食品检验相关的专业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1666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60B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80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210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软件工程、计算机科学与技术、人工智能技术服务与应用、大数据技术、数字媒体技术应用、电子科学与技术、电子信息工程、电子商务、通信系统工程安装与维护、新媒体技术等专业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2048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A6F1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E7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3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机电一体化技术、电气自动化设备安装与维修、工业网络技术、机电技术应用、电气运行与控制、电气技术应用等专业。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04DB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7EF6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0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机械类专业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3AA1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6E6B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0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机械类专业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7BBE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F6A5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3C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3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教育学、小学教育等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563A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70F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78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教育学类、心理学类、公共事业管理等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16C1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51D1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在线学习服务师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44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D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教育学、学前教育、小学教育、心理学、统计学、计算机科学与技术、市场营销、数字媒体技术、电子商务等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1772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3CCA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71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电子商务、市场营销、新媒体技术、国际经济与贸易、旅游管理、酒店管理、大数据技术与应用、计算机科学与技术、电子科学与技术等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23D1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DBBE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CC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2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文化、文秘、中文、旅游、商贸等开设了茶艺课程的专业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220D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BB8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礼仪主持人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2C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A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播音与主持艺术等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0B7D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21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水工监测工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82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化学、工程测量等专业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02DC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07E6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有机合成工</w:t>
            </w:r>
            <w:bookmarkEnd w:id="0"/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E6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A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化工工艺、化学工程与工艺、应用化工技术、制药技术、高分子材料与工程等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6A6D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B6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化妆品配方师</w:t>
            </w:r>
            <w:bookmarkEnd w:id="1"/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24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E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化学、化工、医药及生物等相关化学类专业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41F3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6148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化工总控工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1E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1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化工工艺、化学工程与工艺、应用化工技术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45D8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26E3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BD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中药学类专业、药学类专业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2D7A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435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2" w:name="OLE_LINK3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职业指导师</w:t>
            </w:r>
            <w:bookmarkEnd w:id="2"/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5B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5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人力资源管理、心理学、教育学、管理学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17B4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F9EB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3" w:name="OLE_LINK4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陶瓷产品设计师</w:t>
            </w:r>
            <w:bookmarkEnd w:id="3"/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46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艺术设计、装潢设计(印刷、包装)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62C5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AA2C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6B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D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美术类和设计类专业、建筑学、环境科学、城乡规划、园等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 w14:paraId="45B3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955E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4" w:name="OLE_LINK5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广告设计师</w:t>
            </w:r>
            <w:bookmarkEnd w:id="4"/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BA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美术类、设计类、新闻传播类专业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</w:tbl>
    <w:p w14:paraId="1006FAF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ZjljZDVhNzQ0NDA4ZDZiYjdiMDAzZTFjZGQ2ZWUifQ=="/>
  </w:docVars>
  <w:rsids>
    <w:rsidRoot w:val="11F46552"/>
    <w:rsid w:val="11F46552"/>
    <w:rsid w:val="35EF37A8"/>
    <w:rsid w:val="3A602052"/>
    <w:rsid w:val="3B5E2508"/>
    <w:rsid w:val="63E2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1074</Words>
  <Characters>1156</Characters>
  <Lines>0</Lines>
  <Paragraphs>0</Paragraphs>
  <TotalTime>38</TotalTime>
  <ScaleCrop>false</ScaleCrop>
  <LinksUpToDate>false</LinksUpToDate>
  <CharactersWithSpaces>1156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2024-10-11T22:01:00Z</dcterms:created>
  <dc:creator>汪路金</dc:creator>
  <cp:lastModifiedBy>许健美</cp:lastModifiedBy>
  <dcterms:modified xsi:type="dcterms:W3CDTF">2024-10-12T03:53:53Z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442D583EB38A4DA281FB55BAFCBB2DA8_11</vt:lpwstr>
  </property>
</Properties>
</file>